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ED8AC" w14:textId="77777777" w:rsidR="001523DE" w:rsidRPr="00D20224" w:rsidRDefault="000E225B" w:rsidP="001523DE">
      <w:pPr>
        <w:widowControl w:val="0"/>
        <w:spacing w:before="100" w:beforeAutospacing="1" w:line="276" w:lineRule="auto"/>
        <w:jc w:val="center"/>
        <w:rPr>
          <w:rFonts w:ascii="Arial" w:hAnsi="Arial" w:cs="Arial"/>
          <w:b/>
          <w:sz w:val="28"/>
          <w:szCs w:val="28"/>
          <w:lang w:val="ro-RO"/>
        </w:rPr>
      </w:pPr>
      <w:r w:rsidRPr="00D20224">
        <w:rPr>
          <w:rFonts w:ascii="Arial" w:hAnsi="Arial" w:cs="Arial"/>
          <w:b/>
          <w:sz w:val="28"/>
          <w:szCs w:val="28"/>
          <w:lang w:val="ro-RO"/>
        </w:rPr>
        <w:t>REGULAMENTUL DE ORGANIZARE ŞI DESFĂŞURARE</w:t>
      </w:r>
    </w:p>
    <w:p w14:paraId="381B1AF2" w14:textId="77777777" w:rsidR="00DF1D4D" w:rsidRPr="00007553" w:rsidRDefault="000E225B" w:rsidP="001523DE">
      <w:pPr>
        <w:widowControl w:val="0"/>
        <w:spacing w:before="100" w:beforeAutospacing="1" w:line="276" w:lineRule="auto"/>
        <w:jc w:val="center"/>
        <w:rPr>
          <w:rFonts w:ascii="Arial" w:hAnsi="Arial" w:cs="Arial"/>
          <w:sz w:val="28"/>
          <w:szCs w:val="28"/>
          <w:lang w:val="ro-RO"/>
        </w:rPr>
      </w:pPr>
      <w:r w:rsidRPr="00D20224">
        <w:rPr>
          <w:rFonts w:ascii="Arial" w:hAnsi="Arial" w:cs="Arial"/>
          <w:b/>
          <w:sz w:val="28"/>
          <w:szCs w:val="28"/>
          <w:lang w:val="ro-RO"/>
        </w:rPr>
        <w:t xml:space="preserve">AL CONCURSULUI </w:t>
      </w:r>
      <w:r w:rsidR="00BC011B" w:rsidRPr="00D20224">
        <w:rPr>
          <w:rFonts w:ascii="Arial" w:hAnsi="Arial" w:cs="Arial"/>
          <w:b/>
          <w:sz w:val="28"/>
          <w:szCs w:val="28"/>
          <w:lang w:val="ro-RO"/>
        </w:rPr>
        <w:t xml:space="preserve"> </w:t>
      </w:r>
      <w:r w:rsidRPr="00D20224">
        <w:rPr>
          <w:rFonts w:ascii="Arial" w:hAnsi="Arial" w:cs="Arial"/>
          <w:b/>
          <w:sz w:val="28"/>
          <w:szCs w:val="28"/>
          <w:lang w:val="ro-RO"/>
        </w:rPr>
        <w:t xml:space="preserve">DE MATEMATICĂ </w:t>
      </w:r>
      <w:r w:rsidR="001523DE" w:rsidRPr="00D20224">
        <w:rPr>
          <w:rFonts w:ascii="Arial" w:hAnsi="Arial" w:cs="Arial"/>
          <w:b/>
          <w:sz w:val="28"/>
          <w:szCs w:val="28"/>
          <w:lang w:val="ro-RO"/>
        </w:rPr>
        <w:t xml:space="preserve">  </w:t>
      </w:r>
      <w:r w:rsidR="001E114D" w:rsidRPr="00D20224">
        <w:rPr>
          <w:rFonts w:ascii="Arial" w:hAnsi="Arial" w:cs="Arial"/>
          <w:b/>
          <w:sz w:val="28"/>
          <w:szCs w:val="28"/>
          <w:lang w:val="ro-RO"/>
        </w:rPr>
        <w:t>„</w:t>
      </w:r>
      <w:r w:rsidR="001E114D" w:rsidRPr="00D20224">
        <w:rPr>
          <w:rFonts w:ascii="Arial" w:hAnsi="Arial" w:cs="Arial"/>
          <w:b/>
          <w:spacing w:val="3"/>
          <w:sz w:val="28"/>
          <w:szCs w:val="28"/>
          <w:lang w:val="ro-RO"/>
        </w:rPr>
        <w:t xml:space="preserve">Memorialul David </w:t>
      </w:r>
      <w:r w:rsidRPr="00D20224">
        <w:rPr>
          <w:rFonts w:ascii="Arial" w:hAnsi="Arial" w:cs="Arial"/>
          <w:b/>
          <w:spacing w:val="3"/>
          <w:sz w:val="28"/>
          <w:szCs w:val="28"/>
          <w:lang w:val="ro-RO"/>
        </w:rPr>
        <w:t xml:space="preserve"> </w:t>
      </w:r>
      <w:r w:rsidR="001E114D" w:rsidRPr="00D20224">
        <w:rPr>
          <w:rFonts w:ascii="Arial" w:hAnsi="Arial" w:cs="Arial"/>
          <w:b/>
          <w:spacing w:val="3"/>
          <w:sz w:val="28"/>
          <w:szCs w:val="28"/>
          <w:lang w:val="ro-RO"/>
        </w:rPr>
        <w:t>Hrimiuc</w:t>
      </w:r>
      <w:r w:rsidR="001E114D" w:rsidRPr="00007553">
        <w:rPr>
          <w:rFonts w:ascii="Arial" w:hAnsi="Arial" w:cs="Arial"/>
          <w:spacing w:val="3"/>
          <w:sz w:val="28"/>
          <w:szCs w:val="28"/>
          <w:lang w:val="ro-RO"/>
        </w:rPr>
        <w:t>”</w:t>
      </w:r>
    </w:p>
    <w:p w14:paraId="02E5954D" w14:textId="77777777" w:rsidR="001174BB" w:rsidRPr="00007553" w:rsidRDefault="001174BB" w:rsidP="00007553">
      <w:pPr>
        <w:pStyle w:val="pq"/>
        <w:spacing w:before="150" w:beforeAutospacing="0" w:after="150" w:afterAutospacing="0" w:line="276" w:lineRule="auto"/>
        <w:ind w:firstLine="750"/>
        <w:jc w:val="both"/>
        <w:rPr>
          <w:rFonts w:ascii="Arial" w:hAnsi="Arial" w:cs="Arial"/>
          <w:spacing w:val="3"/>
          <w:sz w:val="28"/>
          <w:szCs w:val="28"/>
          <w:lang w:val="ro-RO"/>
        </w:rPr>
      </w:pPr>
      <w:r w:rsidRPr="00007553">
        <w:rPr>
          <w:rFonts w:ascii="Arial" w:hAnsi="Arial" w:cs="Arial"/>
          <w:spacing w:val="3"/>
          <w:sz w:val="28"/>
          <w:szCs w:val="28"/>
          <w:lang w:val="ro-RO"/>
        </w:rPr>
        <w:tab/>
      </w:r>
    </w:p>
    <w:p w14:paraId="3C9D6737" w14:textId="77777777" w:rsidR="001174BB" w:rsidRPr="00007553" w:rsidRDefault="001174BB" w:rsidP="00007553">
      <w:pPr>
        <w:pStyle w:val="pq"/>
        <w:spacing w:before="150" w:beforeAutospacing="0" w:after="150" w:afterAutospacing="0" w:line="276" w:lineRule="auto"/>
        <w:ind w:firstLine="750"/>
        <w:jc w:val="both"/>
        <w:rPr>
          <w:rFonts w:ascii="Arial" w:hAnsi="Arial" w:cs="Arial"/>
          <w:i/>
          <w:sz w:val="28"/>
          <w:szCs w:val="28"/>
          <w:lang w:val="ro-RO"/>
        </w:rPr>
      </w:pPr>
      <w:r w:rsidRPr="00007553">
        <w:rPr>
          <w:rFonts w:ascii="Arial" w:hAnsi="Arial" w:cs="Arial"/>
          <w:spacing w:val="3"/>
          <w:sz w:val="28"/>
          <w:szCs w:val="28"/>
          <w:lang w:val="ro-RO"/>
        </w:rPr>
        <w:t xml:space="preserve">                     </w:t>
      </w:r>
      <w:r w:rsidR="001523DE">
        <w:rPr>
          <w:rFonts w:ascii="Arial" w:hAnsi="Arial" w:cs="Arial"/>
          <w:spacing w:val="3"/>
          <w:sz w:val="28"/>
          <w:szCs w:val="28"/>
          <w:lang w:val="ro-RO"/>
        </w:rPr>
        <w:t xml:space="preserve">           </w:t>
      </w:r>
      <w:r w:rsidRPr="00007553">
        <w:rPr>
          <w:rFonts w:ascii="Arial" w:hAnsi="Arial" w:cs="Arial"/>
          <w:i/>
          <w:sz w:val="28"/>
          <w:szCs w:val="28"/>
          <w:lang w:val="ro-RO"/>
        </w:rPr>
        <w:t>Învăţând matematică, înveţi să gândeşti.</w:t>
      </w:r>
      <w:r w:rsidR="001523DE">
        <w:rPr>
          <w:rFonts w:ascii="Arial" w:hAnsi="Arial" w:cs="Arial"/>
          <w:i/>
          <w:sz w:val="28"/>
          <w:szCs w:val="28"/>
          <w:lang w:val="ro-RO"/>
        </w:rPr>
        <w:t xml:space="preserve"> </w:t>
      </w:r>
      <w:r w:rsidRPr="00007553">
        <w:rPr>
          <w:rFonts w:ascii="Arial" w:hAnsi="Arial" w:cs="Arial"/>
          <w:i/>
          <w:sz w:val="28"/>
          <w:szCs w:val="28"/>
          <w:lang w:val="ro-RO"/>
        </w:rPr>
        <w:t>(G.Moisil)</w:t>
      </w:r>
    </w:p>
    <w:p w14:paraId="7D8D8451" w14:textId="77777777" w:rsidR="000E225B" w:rsidRPr="00007553" w:rsidRDefault="000E225B" w:rsidP="00007553">
      <w:pPr>
        <w:widowControl w:val="0"/>
        <w:spacing w:before="100" w:beforeAutospacing="1" w:line="276" w:lineRule="auto"/>
        <w:ind w:left="540" w:right="1512"/>
        <w:jc w:val="both"/>
        <w:rPr>
          <w:rFonts w:ascii="Arial" w:hAnsi="Arial" w:cs="Arial"/>
          <w:sz w:val="28"/>
          <w:szCs w:val="28"/>
          <w:lang w:val="ro-RO"/>
        </w:rPr>
      </w:pPr>
    </w:p>
    <w:p w14:paraId="391A1861" w14:textId="77777777" w:rsidR="007F2EC4" w:rsidRPr="00007553" w:rsidRDefault="007F2EC4" w:rsidP="001523DE">
      <w:pPr>
        <w:spacing w:line="276" w:lineRule="auto"/>
        <w:jc w:val="center"/>
        <w:rPr>
          <w:rFonts w:ascii="Arial" w:hAnsi="Arial" w:cs="Arial"/>
          <w:b/>
          <w:spacing w:val="3"/>
          <w:sz w:val="28"/>
          <w:szCs w:val="28"/>
          <w:lang w:val="ro-RO"/>
        </w:rPr>
      </w:pPr>
      <w:r w:rsidRPr="00007553">
        <w:rPr>
          <w:rFonts w:ascii="Arial" w:hAnsi="Arial" w:cs="Arial"/>
          <w:b/>
          <w:spacing w:val="3"/>
          <w:sz w:val="28"/>
          <w:szCs w:val="28"/>
          <w:lang w:val="ro-RO"/>
        </w:rPr>
        <w:t>Argument</w:t>
      </w:r>
    </w:p>
    <w:p w14:paraId="39260BF1" w14:textId="77777777" w:rsidR="00D64FAE" w:rsidRPr="00007553" w:rsidRDefault="00D64FAE" w:rsidP="00007553">
      <w:pPr>
        <w:spacing w:line="276" w:lineRule="auto"/>
        <w:ind w:firstLine="684"/>
        <w:jc w:val="both"/>
        <w:rPr>
          <w:rFonts w:ascii="Arial" w:hAnsi="Arial" w:cs="Arial"/>
          <w:spacing w:val="3"/>
          <w:sz w:val="28"/>
          <w:szCs w:val="28"/>
          <w:lang w:val="ro-RO"/>
        </w:rPr>
      </w:pPr>
    </w:p>
    <w:p w14:paraId="03A4FA11" w14:textId="77777777" w:rsidR="00D64FAE" w:rsidRPr="00007553" w:rsidRDefault="00BC011B" w:rsidP="00007553">
      <w:pPr>
        <w:spacing w:line="276" w:lineRule="auto"/>
        <w:ind w:firstLine="720"/>
        <w:jc w:val="both"/>
        <w:rPr>
          <w:rFonts w:ascii="Arial" w:hAnsi="Arial" w:cs="Arial"/>
          <w:sz w:val="28"/>
          <w:szCs w:val="28"/>
          <w:lang w:val="ro-RO"/>
        </w:rPr>
      </w:pPr>
      <w:r w:rsidRPr="00007553">
        <w:rPr>
          <w:rFonts w:ascii="Arial" w:hAnsi="Arial" w:cs="Arial"/>
          <w:sz w:val="28"/>
          <w:szCs w:val="28"/>
          <w:lang w:val="ro-RO"/>
        </w:rPr>
        <w:t>Concursul de matematică ”Memorialul David Hrimiuc”, desfăşurat anual la Şcoala Gimnazială Nr.1 di</w:t>
      </w:r>
      <w:r w:rsidR="00D64FAE" w:rsidRPr="00007553">
        <w:rPr>
          <w:rFonts w:ascii="Arial" w:hAnsi="Arial" w:cs="Arial"/>
          <w:sz w:val="28"/>
          <w:szCs w:val="28"/>
          <w:lang w:val="ro-RO"/>
        </w:rPr>
        <w:t xml:space="preserve">n Gura Humorului </w:t>
      </w:r>
      <w:r w:rsidRPr="00007553">
        <w:rPr>
          <w:rFonts w:ascii="Arial" w:hAnsi="Arial" w:cs="Arial"/>
          <w:sz w:val="28"/>
          <w:szCs w:val="28"/>
          <w:lang w:val="ro-RO"/>
        </w:rPr>
        <w:t xml:space="preserve">reprezintă un mod distinct de a oferi participanţilor </w:t>
      </w:r>
      <w:r w:rsidRPr="00007553">
        <w:rPr>
          <w:rFonts w:ascii="Arial" w:hAnsi="Arial" w:cs="Arial"/>
          <w:i/>
          <w:sz w:val="28"/>
          <w:szCs w:val="28"/>
          <w:lang w:val="ro-RO"/>
        </w:rPr>
        <w:t>sens</w:t>
      </w:r>
      <w:r w:rsidRPr="00007553">
        <w:rPr>
          <w:rFonts w:ascii="Arial" w:hAnsi="Arial" w:cs="Arial"/>
          <w:sz w:val="28"/>
          <w:szCs w:val="28"/>
          <w:lang w:val="ro-RO"/>
        </w:rPr>
        <w:t>. Încă de la început, concursul a reprezentat un proiect ambiţios menit să concretizeze performanţa. Prin participarea la acest proiect, elevul pasionat de matematică îşi va forma o imagine clară asupra nivelului său de pregătire şi va dobândi o atitudine pozitivă faţă de evaluări şi competiţii. Este un bun prilej de sistematizare a cunoştinţelor acumulate, de dezvoltare a abilităţilor personale şi de gestionare a emoţiilor constructive, contribuind la transformarea participantului într-un tânăr competitiv în societatea cunoaşterii.</w:t>
      </w:r>
    </w:p>
    <w:p w14:paraId="6B1A05A9" w14:textId="2736DF72" w:rsidR="00BC011B" w:rsidRPr="00007553" w:rsidRDefault="00BC011B" w:rsidP="00007553">
      <w:pPr>
        <w:spacing w:line="276" w:lineRule="auto"/>
        <w:ind w:firstLine="720"/>
        <w:jc w:val="both"/>
        <w:rPr>
          <w:rFonts w:ascii="Arial" w:hAnsi="Arial" w:cs="Arial"/>
          <w:sz w:val="28"/>
          <w:szCs w:val="28"/>
          <w:lang w:val="ro-RO"/>
        </w:rPr>
      </w:pPr>
      <w:r w:rsidRPr="00007553">
        <w:rPr>
          <w:rFonts w:ascii="Arial" w:hAnsi="Arial" w:cs="Arial"/>
          <w:sz w:val="28"/>
          <w:szCs w:val="28"/>
          <w:lang w:val="ro-RO"/>
        </w:rPr>
        <w:t xml:space="preserve">Motivaţi şi de ceea ce a reprezentat  pentru noi toţi domnul profesor David Hrimiuc, decedat prematur, profesorii de matematică de la Şcoala </w:t>
      </w:r>
      <w:r w:rsidR="003A57EC" w:rsidRPr="00007553">
        <w:rPr>
          <w:rFonts w:ascii="Arial" w:hAnsi="Arial" w:cs="Arial"/>
          <w:sz w:val="28"/>
          <w:szCs w:val="28"/>
          <w:lang w:val="ro-RO"/>
        </w:rPr>
        <w:t xml:space="preserve">Gimnazială </w:t>
      </w:r>
      <w:r w:rsidRPr="00007553">
        <w:rPr>
          <w:rFonts w:ascii="Arial" w:hAnsi="Arial" w:cs="Arial"/>
          <w:sz w:val="28"/>
          <w:szCs w:val="28"/>
          <w:lang w:val="ro-RO"/>
        </w:rPr>
        <w:t>Nr 1 Gura Humorului au hotărât împreună cu conducerea ISJ Suceava înfiinţarea acestui concurs. Conceput iniţial de nivel judeţean, acesta a devenit</w:t>
      </w:r>
      <w:r w:rsidR="00450552">
        <w:rPr>
          <w:rFonts w:ascii="Arial" w:hAnsi="Arial" w:cs="Arial"/>
          <w:sz w:val="28"/>
          <w:szCs w:val="28"/>
          <w:lang w:val="ro-RO"/>
        </w:rPr>
        <w:t>,</w:t>
      </w:r>
      <w:r w:rsidRPr="00007553">
        <w:rPr>
          <w:rFonts w:ascii="Arial" w:hAnsi="Arial" w:cs="Arial"/>
          <w:sz w:val="28"/>
          <w:szCs w:val="28"/>
          <w:lang w:val="ro-RO"/>
        </w:rPr>
        <w:t xml:space="preserve"> </w:t>
      </w:r>
      <w:r w:rsidR="00450552">
        <w:rPr>
          <w:rFonts w:ascii="Arial" w:hAnsi="Arial" w:cs="Arial"/>
          <w:sz w:val="28"/>
          <w:szCs w:val="28"/>
          <w:lang w:val="ro-RO"/>
        </w:rPr>
        <w:t xml:space="preserve">începând cu </w:t>
      </w:r>
      <w:r w:rsidR="00450552" w:rsidRPr="00007553">
        <w:rPr>
          <w:rFonts w:ascii="Arial" w:hAnsi="Arial" w:cs="Arial"/>
          <w:sz w:val="28"/>
          <w:szCs w:val="28"/>
          <w:lang w:val="ro-RO"/>
        </w:rPr>
        <w:t>ediţia din 2012</w:t>
      </w:r>
      <w:r w:rsidR="00450552">
        <w:rPr>
          <w:rFonts w:ascii="Arial" w:hAnsi="Arial" w:cs="Arial"/>
          <w:sz w:val="28"/>
          <w:szCs w:val="28"/>
          <w:lang w:val="ro-RO"/>
        </w:rPr>
        <w:t>,</w:t>
      </w:r>
      <w:r w:rsidR="00450552" w:rsidRPr="00007553">
        <w:rPr>
          <w:rFonts w:ascii="Arial" w:hAnsi="Arial" w:cs="Arial"/>
          <w:sz w:val="28"/>
          <w:szCs w:val="28"/>
          <w:lang w:val="ro-RO"/>
        </w:rPr>
        <w:t xml:space="preserve"> </w:t>
      </w:r>
      <w:r w:rsidR="00450552">
        <w:rPr>
          <w:rFonts w:ascii="Arial" w:hAnsi="Arial" w:cs="Arial"/>
          <w:sz w:val="28"/>
          <w:szCs w:val="28"/>
          <w:lang w:val="ro-RO"/>
        </w:rPr>
        <w:t>interjudețean cu participare internațională</w:t>
      </w:r>
      <w:r w:rsidR="00D20224">
        <w:rPr>
          <w:rFonts w:ascii="Arial" w:hAnsi="Arial" w:cs="Arial"/>
          <w:sz w:val="28"/>
          <w:szCs w:val="28"/>
          <w:lang w:val="ro-RO"/>
        </w:rPr>
        <w:t xml:space="preserve"> (</w:t>
      </w:r>
      <w:r w:rsidRPr="00007553">
        <w:rPr>
          <w:rFonts w:ascii="Arial" w:hAnsi="Arial" w:cs="Arial"/>
          <w:sz w:val="28"/>
          <w:szCs w:val="28"/>
          <w:lang w:val="ro-RO"/>
        </w:rPr>
        <w:t>prin participarea echipajelor din Ucraina şi Republica  Moldova</w:t>
      </w:r>
      <w:r w:rsidR="00D20224">
        <w:rPr>
          <w:rFonts w:ascii="Arial" w:hAnsi="Arial" w:cs="Arial"/>
          <w:sz w:val="28"/>
          <w:szCs w:val="28"/>
          <w:lang w:val="ro-RO"/>
        </w:rPr>
        <w:t>)</w:t>
      </w:r>
      <w:r w:rsidRPr="00007553">
        <w:rPr>
          <w:rFonts w:ascii="Arial" w:hAnsi="Arial" w:cs="Arial"/>
          <w:sz w:val="28"/>
          <w:szCs w:val="28"/>
          <w:lang w:val="ro-RO"/>
        </w:rPr>
        <w:t>. Concursul se desfăşoară în parteneriat cu ISJ Suceava, Primăria oraşului Gura Humorului, SSMR filiala Suceava, Facultatea de Fizică</w:t>
      </w:r>
      <w:r w:rsidR="00450552">
        <w:rPr>
          <w:rFonts w:ascii="Arial" w:hAnsi="Arial" w:cs="Arial"/>
          <w:sz w:val="28"/>
          <w:szCs w:val="28"/>
          <w:lang w:val="ro-RO"/>
        </w:rPr>
        <w:t>,</w:t>
      </w:r>
      <w:r w:rsidRPr="00007553">
        <w:rPr>
          <w:rFonts w:ascii="Arial" w:hAnsi="Arial" w:cs="Arial"/>
          <w:sz w:val="28"/>
          <w:szCs w:val="28"/>
          <w:lang w:val="ro-RO"/>
        </w:rPr>
        <w:t xml:space="preserve"> Matematică </w:t>
      </w:r>
      <w:r w:rsidR="00450552">
        <w:rPr>
          <w:rFonts w:ascii="Arial" w:hAnsi="Arial" w:cs="Arial"/>
          <w:sz w:val="28"/>
          <w:szCs w:val="28"/>
          <w:lang w:val="ro-RO"/>
        </w:rPr>
        <w:t xml:space="preserve">și Tehnologii Informaționale </w:t>
      </w:r>
      <w:r w:rsidRPr="00007553">
        <w:rPr>
          <w:rFonts w:ascii="Arial" w:hAnsi="Arial" w:cs="Arial"/>
          <w:sz w:val="28"/>
          <w:szCs w:val="28"/>
          <w:lang w:val="ro-RO"/>
        </w:rPr>
        <w:t xml:space="preserve">din Tiraspol </w:t>
      </w:r>
      <w:r w:rsidR="00450552">
        <w:rPr>
          <w:rFonts w:ascii="Arial" w:hAnsi="Arial" w:cs="Arial"/>
          <w:sz w:val="28"/>
          <w:szCs w:val="28"/>
          <w:lang w:val="ro-RO"/>
        </w:rPr>
        <w:t xml:space="preserve">cu sediul în </w:t>
      </w:r>
      <w:r w:rsidRPr="00007553">
        <w:rPr>
          <w:rFonts w:ascii="Arial" w:hAnsi="Arial" w:cs="Arial"/>
          <w:sz w:val="28"/>
          <w:szCs w:val="28"/>
          <w:lang w:val="ro-RO"/>
        </w:rPr>
        <w:t>Chişinău (Republica Moldova), Facultatea de Informatică - Iaşi şi numeroşi sponsori locali.</w:t>
      </w:r>
    </w:p>
    <w:p w14:paraId="60581A08" w14:textId="77777777" w:rsidR="00BC011B" w:rsidRPr="00007553" w:rsidRDefault="00BC011B" w:rsidP="00007553">
      <w:pPr>
        <w:shd w:val="clear" w:color="auto" w:fill="FFFFFF"/>
        <w:spacing w:line="276" w:lineRule="auto"/>
        <w:ind w:firstLine="720"/>
        <w:jc w:val="both"/>
        <w:rPr>
          <w:rFonts w:ascii="Arial" w:hAnsi="Arial" w:cs="Arial"/>
          <w:sz w:val="28"/>
          <w:szCs w:val="28"/>
          <w:lang w:val="ro-RO"/>
        </w:rPr>
      </w:pPr>
      <w:r w:rsidRPr="00007553">
        <w:rPr>
          <w:rFonts w:ascii="Arial" w:hAnsi="Arial" w:cs="Arial"/>
          <w:sz w:val="28"/>
          <w:szCs w:val="28"/>
          <w:lang w:val="ro-RO"/>
        </w:rPr>
        <w:t>Obiectivele urmărite sunt cele care au ca fundament competenţe cheie prevăzute în programele şcolare: verificarea periodică corelată cu stadiul de pregătire aferent anului şcolar în curs; structurarea informaţiilor şi a cunoştinţelor de specialitate; formarea spiritului competitiv şi a disponibilităţii de a crea relaţii de colaborare cu elevi din alte şcoli pe un domeniu specific şi facilitarea schimbului de experienţă între profesorii de matematică implicaţi în proiect. Toate aceste obiective fundamentează la nivel formativ competenţele cheie: a învăţa să înveţi şi capacitatea de a dezvolta şi aplica gândirea matematică pentru rezolvarea diferitelor probleme, accentul punându-se pe proces, activitate şi cunoştinţe.</w:t>
      </w:r>
    </w:p>
    <w:p w14:paraId="2EEB85A4" w14:textId="77777777" w:rsidR="00BC011B" w:rsidRPr="00007553" w:rsidRDefault="003A57EC" w:rsidP="00007553">
      <w:pPr>
        <w:shd w:val="clear" w:color="auto" w:fill="FFFFFF"/>
        <w:spacing w:line="276" w:lineRule="auto"/>
        <w:ind w:firstLine="720"/>
        <w:jc w:val="both"/>
        <w:rPr>
          <w:rFonts w:ascii="Arial" w:hAnsi="Arial" w:cs="Arial"/>
          <w:sz w:val="28"/>
          <w:szCs w:val="28"/>
          <w:lang w:val="ro-RO"/>
        </w:rPr>
      </w:pPr>
      <w:r w:rsidRPr="00007553">
        <w:rPr>
          <w:rFonts w:ascii="Arial" w:hAnsi="Arial" w:cs="Arial"/>
          <w:sz w:val="28"/>
          <w:szCs w:val="28"/>
          <w:lang w:val="ro-RO"/>
        </w:rPr>
        <w:lastRenderedPageBreak/>
        <w:t xml:space="preserve">Așadar, </w:t>
      </w:r>
      <w:r w:rsidR="00BC011B" w:rsidRPr="00007553">
        <w:rPr>
          <w:rFonts w:ascii="Arial" w:hAnsi="Arial" w:cs="Arial"/>
          <w:sz w:val="28"/>
          <w:szCs w:val="28"/>
          <w:lang w:val="ro-RO"/>
        </w:rPr>
        <w:t>participarea la acest concurs nu înseamnă numai un interes sporit pentru matematică, ci implică şi o dezvoltare a unor elemente de cultură necesare în orice domeniu de activitate umană. Acesta semnifică, de altfel, un demers preţios pentru formarea unei gândiri corecte, consecvente, care măreşte puterea de pătrundere şi analiză a spiritului uman. În acest sens, scopul general al proiectului constă în dezvoltarea capacităţii instituţionale a şcolii de a desfăşura activităţi de pregătire la matematică, centrate pe identificarea, îndrumarea şi valorificarea potenţialului elevilor cu aptitudini şi capabili de performanţă.</w:t>
      </w:r>
    </w:p>
    <w:p w14:paraId="1C72AB2A" w14:textId="77777777" w:rsidR="00DF1D4D" w:rsidRPr="00007553" w:rsidRDefault="00DF1D4D" w:rsidP="00007553">
      <w:pPr>
        <w:spacing w:line="276" w:lineRule="auto"/>
        <w:ind w:firstLine="684"/>
        <w:jc w:val="both"/>
        <w:rPr>
          <w:rFonts w:ascii="Arial" w:hAnsi="Arial" w:cs="Arial"/>
          <w:spacing w:val="3"/>
          <w:sz w:val="28"/>
          <w:szCs w:val="28"/>
          <w:lang w:val="ro-RO"/>
        </w:rPr>
      </w:pPr>
    </w:p>
    <w:p w14:paraId="0DA0AB61" w14:textId="77777777" w:rsidR="0026724C" w:rsidRDefault="0026724C" w:rsidP="001523DE">
      <w:pPr>
        <w:spacing w:line="276" w:lineRule="auto"/>
        <w:jc w:val="center"/>
        <w:rPr>
          <w:rFonts w:ascii="Arial" w:hAnsi="Arial" w:cs="Arial"/>
          <w:b/>
          <w:spacing w:val="-1"/>
          <w:sz w:val="28"/>
          <w:szCs w:val="28"/>
          <w:lang w:val="ro-RO"/>
        </w:rPr>
      </w:pPr>
    </w:p>
    <w:p w14:paraId="761D21C7" w14:textId="1C47E81F" w:rsidR="00DF1D4D" w:rsidRPr="00007553" w:rsidRDefault="00DF1D4D" w:rsidP="001523DE">
      <w:pPr>
        <w:spacing w:line="276" w:lineRule="auto"/>
        <w:jc w:val="center"/>
        <w:rPr>
          <w:rFonts w:ascii="Arial" w:hAnsi="Arial" w:cs="Arial"/>
          <w:b/>
          <w:spacing w:val="-1"/>
          <w:sz w:val="28"/>
          <w:szCs w:val="28"/>
          <w:lang w:val="ro-RO"/>
        </w:rPr>
      </w:pPr>
      <w:r w:rsidRPr="00007553">
        <w:rPr>
          <w:rFonts w:ascii="Arial" w:hAnsi="Arial" w:cs="Arial"/>
          <w:b/>
          <w:spacing w:val="-1"/>
          <w:sz w:val="28"/>
          <w:szCs w:val="28"/>
          <w:lang w:val="ro-RO"/>
        </w:rPr>
        <w:t>Capitolul I: Identitate</w:t>
      </w:r>
    </w:p>
    <w:p w14:paraId="56A5BFFC" w14:textId="4E4D810A" w:rsidR="00DF1D4D" w:rsidRPr="00007553" w:rsidRDefault="007F2EC4" w:rsidP="00D20224">
      <w:pPr>
        <w:spacing w:before="288" w:line="276" w:lineRule="auto"/>
        <w:jc w:val="both"/>
        <w:rPr>
          <w:rFonts w:ascii="Arial" w:hAnsi="Arial" w:cs="Arial"/>
          <w:spacing w:val="4"/>
          <w:sz w:val="28"/>
          <w:szCs w:val="28"/>
          <w:lang w:val="ro-RO"/>
        </w:rPr>
      </w:pPr>
      <w:r w:rsidRPr="00007553">
        <w:rPr>
          <w:rFonts w:ascii="Arial" w:hAnsi="Arial" w:cs="Arial"/>
          <w:spacing w:val="-6"/>
          <w:sz w:val="28"/>
          <w:szCs w:val="28"/>
          <w:lang w:val="ro-RO"/>
        </w:rPr>
        <w:t>Art. 1.</w:t>
      </w:r>
      <w:r w:rsidR="00D64FAE" w:rsidRPr="00007553">
        <w:rPr>
          <w:rFonts w:ascii="Arial" w:hAnsi="Arial" w:cs="Arial"/>
          <w:spacing w:val="-6"/>
          <w:sz w:val="28"/>
          <w:szCs w:val="28"/>
          <w:lang w:val="ro-RO"/>
        </w:rPr>
        <w:t xml:space="preserve"> </w:t>
      </w:r>
      <w:r w:rsidR="00DF1D4D" w:rsidRPr="00007553">
        <w:rPr>
          <w:rFonts w:ascii="Arial" w:hAnsi="Arial" w:cs="Arial"/>
          <w:spacing w:val="5"/>
          <w:sz w:val="28"/>
          <w:szCs w:val="28"/>
          <w:lang w:val="ro-RO"/>
        </w:rPr>
        <w:t xml:space="preserve">Concursul </w:t>
      </w:r>
      <w:r w:rsidR="001E114D" w:rsidRPr="00007553">
        <w:rPr>
          <w:rFonts w:ascii="Arial" w:hAnsi="Arial" w:cs="Arial"/>
          <w:sz w:val="28"/>
          <w:szCs w:val="28"/>
          <w:lang w:val="ro-RO"/>
        </w:rPr>
        <w:t>„</w:t>
      </w:r>
      <w:r w:rsidR="001E114D" w:rsidRPr="00007553">
        <w:rPr>
          <w:rFonts w:ascii="Arial" w:hAnsi="Arial" w:cs="Arial"/>
          <w:spacing w:val="3"/>
          <w:sz w:val="28"/>
          <w:szCs w:val="28"/>
          <w:lang w:val="ro-RO"/>
        </w:rPr>
        <w:t>Memorialul David Hrimiuc”</w:t>
      </w:r>
      <w:r w:rsidR="003A57EC" w:rsidRPr="00007553">
        <w:rPr>
          <w:rFonts w:ascii="Arial" w:hAnsi="Arial" w:cs="Arial"/>
          <w:spacing w:val="3"/>
          <w:sz w:val="28"/>
          <w:szCs w:val="28"/>
          <w:lang w:val="ro-RO"/>
        </w:rPr>
        <w:t xml:space="preserve"> </w:t>
      </w:r>
      <w:r w:rsidR="00DF1D4D" w:rsidRPr="00007553">
        <w:rPr>
          <w:rFonts w:ascii="Arial" w:hAnsi="Arial" w:cs="Arial"/>
          <w:spacing w:val="4"/>
          <w:sz w:val="28"/>
          <w:szCs w:val="28"/>
          <w:lang w:val="ro-RO"/>
        </w:rPr>
        <w:t xml:space="preserve">este un concurs </w:t>
      </w:r>
      <w:r w:rsidR="003A57EC" w:rsidRPr="00007553">
        <w:rPr>
          <w:rFonts w:ascii="Arial" w:hAnsi="Arial" w:cs="Arial"/>
          <w:spacing w:val="4"/>
          <w:sz w:val="28"/>
          <w:szCs w:val="28"/>
          <w:lang w:val="ro-RO"/>
        </w:rPr>
        <w:t xml:space="preserve">şcolar, având </w:t>
      </w:r>
      <w:r w:rsidR="00DF1D4D" w:rsidRPr="00007553">
        <w:rPr>
          <w:rFonts w:ascii="Arial" w:hAnsi="Arial" w:cs="Arial"/>
          <w:spacing w:val="4"/>
          <w:sz w:val="28"/>
          <w:szCs w:val="28"/>
          <w:lang w:val="ro-RO"/>
        </w:rPr>
        <w:t>menirea de</w:t>
      </w:r>
      <w:r w:rsidR="003A57EC" w:rsidRPr="00007553">
        <w:rPr>
          <w:rFonts w:ascii="Arial" w:hAnsi="Arial" w:cs="Arial"/>
          <w:spacing w:val="4"/>
          <w:sz w:val="28"/>
          <w:szCs w:val="28"/>
          <w:lang w:val="ro-RO"/>
        </w:rPr>
        <w:t xml:space="preserve"> a păstra şi dezvolta tradiţia</w:t>
      </w:r>
      <w:r w:rsidR="00DF1D4D" w:rsidRPr="00007553">
        <w:rPr>
          <w:rFonts w:ascii="Arial" w:hAnsi="Arial" w:cs="Arial"/>
          <w:spacing w:val="4"/>
          <w:sz w:val="28"/>
          <w:szCs w:val="28"/>
          <w:lang w:val="ro-RO"/>
        </w:rPr>
        <w:t xml:space="preserve"> şcolii </w:t>
      </w:r>
      <w:r w:rsidR="00297A14">
        <w:rPr>
          <w:rFonts w:ascii="Arial" w:hAnsi="Arial" w:cs="Arial"/>
          <w:spacing w:val="4"/>
          <w:sz w:val="28"/>
          <w:szCs w:val="28"/>
          <w:lang w:val="ro-RO"/>
        </w:rPr>
        <w:t>bucovinene</w:t>
      </w:r>
      <w:r w:rsidR="00DF1D4D" w:rsidRPr="00007553">
        <w:rPr>
          <w:rFonts w:ascii="Arial" w:hAnsi="Arial" w:cs="Arial"/>
          <w:spacing w:val="4"/>
          <w:sz w:val="28"/>
          <w:szCs w:val="28"/>
          <w:lang w:val="ro-RO"/>
        </w:rPr>
        <w:t xml:space="preserve"> de matematică.</w:t>
      </w:r>
    </w:p>
    <w:p w14:paraId="2FC30795" w14:textId="77777777" w:rsidR="00DF1D4D" w:rsidRPr="00007553" w:rsidRDefault="00DF1D4D" w:rsidP="00007553">
      <w:pPr>
        <w:spacing w:line="276" w:lineRule="auto"/>
        <w:jc w:val="both"/>
        <w:rPr>
          <w:rFonts w:ascii="Arial" w:hAnsi="Arial" w:cs="Arial"/>
          <w:spacing w:val="4"/>
          <w:sz w:val="28"/>
          <w:szCs w:val="28"/>
          <w:lang w:val="ro-RO"/>
        </w:rPr>
      </w:pPr>
    </w:p>
    <w:p w14:paraId="68069B38" w14:textId="77777777" w:rsidR="00DF1D4D" w:rsidRPr="00007553" w:rsidRDefault="00DF1D4D" w:rsidP="00D20224">
      <w:pPr>
        <w:pStyle w:val="Style1"/>
        <w:spacing w:line="276" w:lineRule="auto"/>
        <w:ind w:left="0"/>
        <w:jc w:val="both"/>
        <w:rPr>
          <w:rFonts w:ascii="Arial" w:hAnsi="Arial" w:cs="Arial"/>
          <w:noProof w:val="0"/>
          <w:color w:val="auto"/>
          <w:spacing w:val="6"/>
          <w:sz w:val="28"/>
          <w:szCs w:val="28"/>
          <w:lang w:val="ro-RO"/>
        </w:rPr>
      </w:pPr>
      <w:r w:rsidRPr="00007553">
        <w:rPr>
          <w:rFonts w:ascii="Arial" w:hAnsi="Arial" w:cs="Arial"/>
          <w:noProof w:val="0"/>
          <w:color w:val="auto"/>
          <w:spacing w:val="5"/>
          <w:sz w:val="28"/>
          <w:szCs w:val="28"/>
          <w:lang w:val="ro-RO"/>
        </w:rPr>
        <w:t>Art.</w:t>
      </w:r>
      <w:r w:rsidR="00007553">
        <w:rPr>
          <w:rFonts w:ascii="Arial" w:hAnsi="Arial" w:cs="Arial"/>
          <w:noProof w:val="0"/>
          <w:color w:val="auto"/>
          <w:spacing w:val="5"/>
          <w:sz w:val="28"/>
          <w:szCs w:val="28"/>
          <w:lang w:val="ro-RO"/>
        </w:rPr>
        <w:t xml:space="preserve"> </w:t>
      </w:r>
      <w:r w:rsidRPr="00007553">
        <w:rPr>
          <w:rFonts w:ascii="Arial" w:hAnsi="Arial" w:cs="Arial"/>
          <w:noProof w:val="0"/>
          <w:color w:val="auto"/>
          <w:spacing w:val="5"/>
          <w:sz w:val="28"/>
          <w:szCs w:val="28"/>
          <w:lang w:val="ro-RO"/>
        </w:rPr>
        <w:t xml:space="preserve">2. Concursul are ca obiectiv general promovarea ideii de competiţie, a </w:t>
      </w:r>
      <w:r w:rsidRPr="00007553">
        <w:rPr>
          <w:rFonts w:ascii="Arial" w:hAnsi="Arial" w:cs="Arial"/>
          <w:noProof w:val="0"/>
          <w:color w:val="auto"/>
          <w:spacing w:val="6"/>
          <w:sz w:val="28"/>
          <w:szCs w:val="28"/>
          <w:lang w:val="ro-RO"/>
        </w:rPr>
        <w:t>dorinţei de performanţă în studiul matematicii.</w:t>
      </w:r>
    </w:p>
    <w:p w14:paraId="607DA71B" w14:textId="77777777" w:rsidR="00DF1D4D" w:rsidRPr="00007553" w:rsidRDefault="00DF1D4D" w:rsidP="00007553">
      <w:pPr>
        <w:spacing w:line="276" w:lineRule="auto"/>
        <w:jc w:val="both"/>
        <w:rPr>
          <w:rFonts w:ascii="Arial" w:hAnsi="Arial" w:cs="Arial"/>
          <w:spacing w:val="4"/>
          <w:sz w:val="28"/>
          <w:szCs w:val="28"/>
          <w:lang w:val="ro-RO"/>
        </w:rPr>
      </w:pPr>
    </w:p>
    <w:p w14:paraId="4F80A900" w14:textId="656929CE" w:rsidR="00DF1D4D" w:rsidRPr="00F57CFC" w:rsidRDefault="00DF1D4D" w:rsidP="00D20224">
      <w:pPr>
        <w:pStyle w:val="Style1"/>
        <w:spacing w:line="276" w:lineRule="auto"/>
        <w:ind w:left="0"/>
        <w:jc w:val="both"/>
        <w:rPr>
          <w:rFonts w:ascii="Arial" w:hAnsi="Arial" w:cs="Arial"/>
          <w:noProof w:val="0"/>
          <w:color w:val="auto"/>
          <w:spacing w:val="6"/>
          <w:sz w:val="28"/>
          <w:szCs w:val="28"/>
          <w:lang w:val="ro-RO"/>
        </w:rPr>
      </w:pPr>
      <w:r w:rsidRPr="00007553">
        <w:rPr>
          <w:rFonts w:ascii="Arial" w:hAnsi="Arial" w:cs="Arial"/>
          <w:noProof w:val="0"/>
          <w:color w:val="auto"/>
          <w:spacing w:val="3"/>
          <w:sz w:val="28"/>
          <w:szCs w:val="28"/>
          <w:lang w:val="ro-RO"/>
        </w:rPr>
        <w:t>Art.</w:t>
      </w:r>
      <w:r w:rsidR="00007553">
        <w:rPr>
          <w:rFonts w:ascii="Arial" w:hAnsi="Arial" w:cs="Arial"/>
          <w:noProof w:val="0"/>
          <w:color w:val="auto"/>
          <w:spacing w:val="3"/>
          <w:sz w:val="28"/>
          <w:szCs w:val="28"/>
          <w:lang w:val="ro-RO"/>
        </w:rPr>
        <w:t xml:space="preserve"> </w:t>
      </w:r>
      <w:r w:rsidRPr="00007553">
        <w:rPr>
          <w:rFonts w:ascii="Arial" w:hAnsi="Arial" w:cs="Arial"/>
          <w:noProof w:val="0"/>
          <w:color w:val="auto"/>
          <w:spacing w:val="3"/>
          <w:sz w:val="28"/>
          <w:szCs w:val="28"/>
          <w:lang w:val="ro-RO"/>
        </w:rPr>
        <w:t xml:space="preserve">3. Concursul se adresează elevilor cu aptitudini şi interese deosebite la </w:t>
      </w:r>
      <w:r w:rsidR="00F57CFC">
        <w:rPr>
          <w:rFonts w:ascii="Arial" w:hAnsi="Arial" w:cs="Arial"/>
          <w:noProof w:val="0"/>
          <w:color w:val="auto"/>
          <w:spacing w:val="6"/>
          <w:sz w:val="28"/>
          <w:szCs w:val="28"/>
          <w:lang w:val="ro-RO"/>
        </w:rPr>
        <w:t xml:space="preserve">matematică. </w:t>
      </w:r>
      <w:r w:rsidRPr="00007553">
        <w:rPr>
          <w:rFonts w:ascii="Arial" w:hAnsi="Arial" w:cs="Arial"/>
          <w:noProof w:val="0"/>
          <w:color w:val="auto"/>
          <w:spacing w:val="6"/>
          <w:sz w:val="28"/>
          <w:szCs w:val="28"/>
          <w:lang w:val="ro-RO"/>
        </w:rPr>
        <w:t xml:space="preserve">Concursul îşi propune </w:t>
      </w:r>
      <w:r w:rsidRPr="00007553">
        <w:rPr>
          <w:rFonts w:ascii="Arial" w:hAnsi="Arial" w:cs="Arial"/>
          <w:noProof w:val="0"/>
          <w:color w:val="auto"/>
          <w:spacing w:val="10"/>
          <w:sz w:val="28"/>
          <w:szCs w:val="28"/>
          <w:lang w:val="ro-RO"/>
        </w:rPr>
        <w:t xml:space="preserve">să </w:t>
      </w:r>
      <w:r w:rsidRPr="00007553">
        <w:rPr>
          <w:rFonts w:ascii="Arial" w:hAnsi="Arial" w:cs="Arial"/>
          <w:noProof w:val="0"/>
          <w:color w:val="auto"/>
          <w:spacing w:val="5"/>
          <w:sz w:val="28"/>
          <w:szCs w:val="28"/>
          <w:lang w:val="ro-RO"/>
        </w:rPr>
        <w:t xml:space="preserve">antreneze „vârfurile" elevilor matematicieni </w:t>
      </w:r>
      <w:r w:rsidRPr="00007553">
        <w:rPr>
          <w:rFonts w:ascii="Arial" w:hAnsi="Arial" w:cs="Arial"/>
          <w:noProof w:val="0"/>
          <w:color w:val="auto"/>
          <w:spacing w:val="7"/>
          <w:sz w:val="28"/>
          <w:szCs w:val="28"/>
          <w:lang w:val="ro-RO"/>
        </w:rPr>
        <w:t xml:space="preserve">din clasele </w:t>
      </w:r>
      <w:r w:rsidR="001C46D7">
        <w:rPr>
          <w:rFonts w:ascii="Arial" w:hAnsi="Arial" w:cs="Arial"/>
          <w:noProof w:val="0"/>
          <w:color w:val="auto"/>
          <w:spacing w:val="7"/>
          <w:sz w:val="28"/>
          <w:szCs w:val="28"/>
          <w:lang w:val="ro-RO"/>
        </w:rPr>
        <w:t>V</w:t>
      </w:r>
      <w:r w:rsidR="00F004C4" w:rsidRPr="00007553">
        <w:rPr>
          <w:rFonts w:ascii="Arial" w:hAnsi="Arial" w:cs="Arial"/>
          <w:noProof w:val="0"/>
          <w:color w:val="auto"/>
          <w:spacing w:val="7"/>
          <w:sz w:val="28"/>
          <w:szCs w:val="28"/>
          <w:lang w:val="ro-RO"/>
        </w:rPr>
        <w:t xml:space="preserve"> </w:t>
      </w:r>
      <w:r w:rsidRPr="00007553">
        <w:rPr>
          <w:rFonts w:ascii="Arial" w:hAnsi="Arial" w:cs="Arial"/>
          <w:noProof w:val="0"/>
          <w:color w:val="auto"/>
          <w:spacing w:val="4"/>
          <w:sz w:val="28"/>
          <w:szCs w:val="28"/>
          <w:lang w:val="ro-RO"/>
        </w:rPr>
        <w:t xml:space="preserve">- </w:t>
      </w:r>
      <w:r w:rsidR="001E114D" w:rsidRPr="00007553">
        <w:rPr>
          <w:rFonts w:ascii="Arial" w:hAnsi="Arial" w:cs="Arial"/>
          <w:noProof w:val="0"/>
          <w:color w:val="auto"/>
          <w:spacing w:val="2"/>
          <w:sz w:val="28"/>
          <w:szCs w:val="28"/>
          <w:lang w:val="ro-RO"/>
        </w:rPr>
        <w:t>VIII</w:t>
      </w:r>
      <w:r w:rsidRPr="00007553">
        <w:rPr>
          <w:rFonts w:ascii="Arial" w:hAnsi="Arial" w:cs="Arial"/>
          <w:noProof w:val="0"/>
          <w:color w:val="auto"/>
          <w:spacing w:val="4"/>
          <w:sz w:val="28"/>
          <w:szCs w:val="28"/>
          <w:lang w:val="ro-RO"/>
        </w:rPr>
        <w:t xml:space="preserve">, </w:t>
      </w:r>
      <w:r w:rsidRPr="00007553">
        <w:rPr>
          <w:rFonts w:ascii="Arial" w:hAnsi="Arial" w:cs="Arial"/>
          <w:noProof w:val="0"/>
          <w:color w:val="auto"/>
          <w:spacing w:val="5"/>
          <w:sz w:val="28"/>
          <w:szCs w:val="28"/>
          <w:lang w:val="ro-RO"/>
        </w:rPr>
        <w:t xml:space="preserve">în rezolvarea unor probleme deosebite </w:t>
      </w:r>
      <w:r w:rsidRPr="00007553">
        <w:rPr>
          <w:rFonts w:ascii="Arial" w:hAnsi="Arial" w:cs="Arial"/>
          <w:noProof w:val="0"/>
          <w:color w:val="auto"/>
          <w:spacing w:val="3"/>
          <w:sz w:val="28"/>
          <w:szCs w:val="28"/>
          <w:lang w:val="ro-RO"/>
        </w:rPr>
        <w:t>propuse de profesori pasionaţi de matematică.</w:t>
      </w:r>
    </w:p>
    <w:p w14:paraId="15E037F3" w14:textId="77777777" w:rsidR="00DF1D4D" w:rsidRPr="00007553" w:rsidRDefault="00DF1D4D" w:rsidP="00007553">
      <w:pPr>
        <w:spacing w:line="276" w:lineRule="auto"/>
        <w:jc w:val="both"/>
        <w:rPr>
          <w:rFonts w:ascii="Arial" w:hAnsi="Arial" w:cs="Arial"/>
          <w:spacing w:val="4"/>
          <w:sz w:val="28"/>
          <w:szCs w:val="28"/>
          <w:lang w:val="ro-RO"/>
        </w:rPr>
      </w:pPr>
    </w:p>
    <w:p w14:paraId="55CF1BAD" w14:textId="77777777" w:rsidR="00DF1D4D" w:rsidRPr="00007553" w:rsidRDefault="00DF1D4D" w:rsidP="00D20224">
      <w:pPr>
        <w:pStyle w:val="Style1"/>
        <w:spacing w:line="276" w:lineRule="auto"/>
        <w:ind w:left="0"/>
        <w:jc w:val="both"/>
        <w:rPr>
          <w:rFonts w:ascii="Arial" w:hAnsi="Arial" w:cs="Arial"/>
          <w:noProof w:val="0"/>
          <w:color w:val="auto"/>
          <w:spacing w:val="7"/>
          <w:sz w:val="28"/>
          <w:szCs w:val="28"/>
          <w:lang w:val="ro-RO"/>
        </w:rPr>
      </w:pPr>
      <w:r w:rsidRPr="00007553">
        <w:rPr>
          <w:rFonts w:ascii="Arial" w:hAnsi="Arial" w:cs="Arial"/>
          <w:noProof w:val="0"/>
          <w:color w:val="auto"/>
          <w:spacing w:val="3"/>
          <w:sz w:val="28"/>
          <w:szCs w:val="28"/>
          <w:lang w:val="ro-RO"/>
        </w:rPr>
        <w:t>Art.</w:t>
      </w:r>
      <w:r w:rsidR="00007553">
        <w:rPr>
          <w:rFonts w:ascii="Arial" w:hAnsi="Arial" w:cs="Arial"/>
          <w:noProof w:val="0"/>
          <w:color w:val="auto"/>
          <w:spacing w:val="3"/>
          <w:sz w:val="28"/>
          <w:szCs w:val="28"/>
          <w:lang w:val="ro-RO"/>
        </w:rPr>
        <w:t xml:space="preserve"> </w:t>
      </w:r>
      <w:r w:rsidRPr="00007553">
        <w:rPr>
          <w:rFonts w:ascii="Arial" w:hAnsi="Arial" w:cs="Arial"/>
          <w:noProof w:val="0"/>
          <w:color w:val="auto"/>
          <w:spacing w:val="3"/>
          <w:sz w:val="28"/>
          <w:szCs w:val="28"/>
          <w:lang w:val="ro-RO"/>
        </w:rPr>
        <w:t xml:space="preserve">4. </w:t>
      </w:r>
      <w:r w:rsidR="00F004C4" w:rsidRPr="00007553">
        <w:rPr>
          <w:rFonts w:ascii="Arial" w:hAnsi="Arial" w:cs="Arial"/>
          <w:noProof w:val="0"/>
          <w:color w:val="auto"/>
          <w:spacing w:val="3"/>
          <w:sz w:val="28"/>
          <w:szCs w:val="28"/>
          <w:lang w:val="ro-RO"/>
        </w:rPr>
        <w:t>Înscrierea elevilor la concurs se face pe bază de i</w:t>
      </w:r>
      <w:r w:rsidR="00B0783E" w:rsidRPr="00007553">
        <w:rPr>
          <w:rFonts w:ascii="Arial" w:hAnsi="Arial" w:cs="Arial"/>
          <w:noProof w:val="0"/>
          <w:color w:val="auto"/>
          <w:spacing w:val="3"/>
          <w:sz w:val="28"/>
          <w:szCs w:val="28"/>
          <w:lang w:val="ro-RO"/>
        </w:rPr>
        <w:t>nvitație din partea organizatorilor</w:t>
      </w:r>
      <w:r w:rsidR="001C46D7">
        <w:rPr>
          <w:rFonts w:ascii="Arial" w:hAnsi="Arial" w:cs="Arial"/>
          <w:noProof w:val="0"/>
          <w:color w:val="auto"/>
          <w:spacing w:val="3"/>
          <w:sz w:val="28"/>
          <w:szCs w:val="28"/>
          <w:lang w:val="ro-RO"/>
        </w:rPr>
        <w:t xml:space="preserve"> ca urmare a parteneriatelor încheiate între unitățile școlare.</w:t>
      </w:r>
    </w:p>
    <w:p w14:paraId="056590BF" w14:textId="77777777" w:rsidR="00DF1D4D" w:rsidRPr="00007553" w:rsidRDefault="00DF1D4D" w:rsidP="00007553">
      <w:pPr>
        <w:spacing w:line="276" w:lineRule="auto"/>
        <w:jc w:val="both"/>
        <w:rPr>
          <w:rFonts w:ascii="Arial" w:hAnsi="Arial" w:cs="Arial"/>
          <w:spacing w:val="4"/>
          <w:sz w:val="28"/>
          <w:szCs w:val="28"/>
          <w:lang w:val="ro-RO"/>
        </w:rPr>
      </w:pPr>
    </w:p>
    <w:p w14:paraId="246E9B26" w14:textId="21EB998C" w:rsidR="00DF1D4D" w:rsidRPr="00007553" w:rsidRDefault="00DF1D4D" w:rsidP="00450552">
      <w:pPr>
        <w:spacing w:line="276" w:lineRule="auto"/>
        <w:jc w:val="both"/>
        <w:rPr>
          <w:rFonts w:ascii="Arial" w:hAnsi="Arial" w:cs="Arial"/>
          <w:spacing w:val="5"/>
          <w:sz w:val="28"/>
          <w:szCs w:val="28"/>
          <w:lang w:val="ro-RO"/>
        </w:rPr>
      </w:pPr>
      <w:r w:rsidRPr="00007553">
        <w:rPr>
          <w:rFonts w:ascii="Arial" w:hAnsi="Arial" w:cs="Arial"/>
          <w:spacing w:val="8"/>
          <w:sz w:val="28"/>
          <w:szCs w:val="28"/>
          <w:lang w:val="ro-RO"/>
        </w:rPr>
        <w:t>Art.</w:t>
      </w:r>
      <w:r w:rsidR="00007553">
        <w:rPr>
          <w:rFonts w:ascii="Arial" w:hAnsi="Arial" w:cs="Arial"/>
          <w:spacing w:val="8"/>
          <w:sz w:val="28"/>
          <w:szCs w:val="28"/>
          <w:lang w:val="ro-RO"/>
        </w:rPr>
        <w:t xml:space="preserve">  </w:t>
      </w:r>
      <w:r w:rsidRPr="00007553">
        <w:rPr>
          <w:rFonts w:ascii="Arial" w:hAnsi="Arial" w:cs="Arial"/>
          <w:spacing w:val="8"/>
          <w:sz w:val="28"/>
          <w:szCs w:val="28"/>
          <w:lang w:val="ro-RO"/>
        </w:rPr>
        <w:t xml:space="preserve">5. </w:t>
      </w:r>
      <w:r w:rsidR="00B0783E" w:rsidRPr="00007553">
        <w:rPr>
          <w:rFonts w:ascii="Arial" w:hAnsi="Arial" w:cs="Arial"/>
          <w:spacing w:val="3"/>
          <w:sz w:val="28"/>
          <w:szCs w:val="28"/>
          <w:lang w:val="ro-RO"/>
        </w:rPr>
        <w:t xml:space="preserve">Concursul se va desfăşura pe parcursul a trei zile </w:t>
      </w:r>
      <w:r w:rsidR="00F004C4" w:rsidRPr="00007553">
        <w:rPr>
          <w:rFonts w:ascii="Arial" w:hAnsi="Arial" w:cs="Arial"/>
          <w:spacing w:val="3"/>
          <w:sz w:val="28"/>
          <w:szCs w:val="28"/>
          <w:lang w:val="ro-RO"/>
        </w:rPr>
        <w:t>consecutive</w:t>
      </w:r>
      <w:r w:rsidR="0026724C">
        <w:rPr>
          <w:rFonts w:ascii="Arial" w:hAnsi="Arial" w:cs="Arial"/>
          <w:spacing w:val="3"/>
          <w:sz w:val="28"/>
          <w:szCs w:val="28"/>
          <w:lang w:val="ro-RO"/>
        </w:rPr>
        <w:t>:</w:t>
      </w:r>
      <w:r w:rsidR="00F004C4" w:rsidRPr="00007553">
        <w:rPr>
          <w:rFonts w:ascii="Arial" w:hAnsi="Arial" w:cs="Arial"/>
          <w:spacing w:val="3"/>
          <w:sz w:val="28"/>
          <w:szCs w:val="28"/>
          <w:lang w:val="ro-RO"/>
        </w:rPr>
        <w:t xml:space="preserve"> </w:t>
      </w:r>
      <w:r w:rsidR="00B0783E" w:rsidRPr="00007553">
        <w:rPr>
          <w:rFonts w:ascii="Arial" w:hAnsi="Arial" w:cs="Arial"/>
          <w:spacing w:val="3"/>
          <w:sz w:val="28"/>
          <w:szCs w:val="28"/>
          <w:lang w:val="ro-RO"/>
        </w:rPr>
        <w:t xml:space="preserve">în </w:t>
      </w:r>
      <w:r w:rsidR="00F004C4" w:rsidRPr="00007553">
        <w:rPr>
          <w:rFonts w:ascii="Arial" w:hAnsi="Arial" w:cs="Arial"/>
          <w:spacing w:val="3"/>
          <w:sz w:val="28"/>
          <w:szCs w:val="28"/>
          <w:lang w:val="ro-RO"/>
        </w:rPr>
        <w:t xml:space="preserve">partea a </w:t>
      </w:r>
      <w:r w:rsidR="00B0783E" w:rsidRPr="00007553">
        <w:rPr>
          <w:rFonts w:ascii="Arial" w:hAnsi="Arial" w:cs="Arial"/>
          <w:spacing w:val="3"/>
          <w:sz w:val="28"/>
          <w:szCs w:val="28"/>
          <w:lang w:val="ro-RO"/>
        </w:rPr>
        <w:t xml:space="preserve">doua a lunii octombrie sau prima jumătate a lunii </w:t>
      </w:r>
      <w:r w:rsidR="00B0783E" w:rsidRPr="00007553">
        <w:rPr>
          <w:rFonts w:ascii="Arial" w:hAnsi="Arial" w:cs="Arial"/>
          <w:spacing w:val="7"/>
          <w:sz w:val="28"/>
          <w:szCs w:val="28"/>
          <w:lang w:val="ro-RO"/>
        </w:rPr>
        <w:t>noi</w:t>
      </w:r>
      <w:r w:rsidR="00F004C4" w:rsidRPr="00007553">
        <w:rPr>
          <w:rFonts w:ascii="Arial" w:hAnsi="Arial" w:cs="Arial"/>
          <w:spacing w:val="7"/>
          <w:sz w:val="28"/>
          <w:szCs w:val="28"/>
          <w:lang w:val="ro-RO"/>
        </w:rPr>
        <w:t>embrie a fiecărui an. Prima ediț</w:t>
      </w:r>
      <w:r w:rsidR="00B0783E" w:rsidRPr="00007553">
        <w:rPr>
          <w:rFonts w:ascii="Arial" w:hAnsi="Arial" w:cs="Arial"/>
          <w:spacing w:val="7"/>
          <w:sz w:val="28"/>
          <w:szCs w:val="28"/>
          <w:lang w:val="ro-RO"/>
        </w:rPr>
        <w:t xml:space="preserve">ie </w:t>
      </w:r>
      <w:r w:rsidR="00917363" w:rsidRPr="00007553">
        <w:rPr>
          <w:rFonts w:ascii="Arial" w:hAnsi="Arial" w:cs="Arial"/>
          <w:spacing w:val="7"/>
          <w:sz w:val="28"/>
          <w:szCs w:val="28"/>
          <w:lang w:val="ro-RO"/>
        </w:rPr>
        <w:t>a avut loc</w:t>
      </w:r>
      <w:r w:rsidR="00B0783E" w:rsidRPr="00007553">
        <w:rPr>
          <w:rFonts w:ascii="Arial" w:hAnsi="Arial" w:cs="Arial"/>
          <w:spacing w:val="7"/>
          <w:sz w:val="28"/>
          <w:szCs w:val="28"/>
          <w:lang w:val="ro-RO"/>
        </w:rPr>
        <w:t xml:space="preserve"> în </w:t>
      </w:r>
      <w:r w:rsidR="00E55EC7" w:rsidRPr="00007553">
        <w:rPr>
          <w:rFonts w:ascii="Arial" w:hAnsi="Arial" w:cs="Arial"/>
          <w:spacing w:val="7"/>
          <w:sz w:val="28"/>
          <w:szCs w:val="28"/>
          <w:lang w:val="ro-RO"/>
        </w:rPr>
        <w:t xml:space="preserve">perioada 28 - </w:t>
      </w:r>
      <w:r w:rsidR="00B0783E" w:rsidRPr="00007553">
        <w:rPr>
          <w:rFonts w:ascii="Arial" w:hAnsi="Arial" w:cs="Arial"/>
          <w:spacing w:val="7"/>
          <w:sz w:val="28"/>
          <w:szCs w:val="28"/>
          <w:lang w:val="ro-RO"/>
        </w:rPr>
        <w:t>30 octombrie 2004.</w:t>
      </w:r>
    </w:p>
    <w:p w14:paraId="4242B747" w14:textId="77777777" w:rsidR="001523DE" w:rsidRDefault="001523DE" w:rsidP="00007553">
      <w:pPr>
        <w:spacing w:line="276" w:lineRule="auto"/>
        <w:jc w:val="both"/>
        <w:rPr>
          <w:rFonts w:ascii="Arial" w:hAnsi="Arial" w:cs="Arial"/>
          <w:b/>
          <w:spacing w:val="-1"/>
          <w:sz w:val="28"/>
          <w:szCs w:val="28"/>
          <w:lang w:val="ro-RO"/>
        </w:rPr>
      </w:pPr>
    </w:p>
    <w:p w14:paraId="345E2F43" w14:textId="77777777" w:rsidR="0026724C" w:rsidRDefault="0026724C" w:rsidP="001523DE">
      <w:pPr>
        <w:spacing w:line="276" w:lineRule="auto"/>
        <w:jc w:val="center"/>
        <w:rPr>
          <w:rFonts w:ascii="Arial" w:hAnsi="Arial" w:cs="Arial"/>
          <w:b/>
          <w:spacing w:val="-1"/>
          <w:sz w:val="28"/>
          <w:szCs w:val="28"/>
          <w:lang w:val="ro-RO"/>
        </w:rPr>
      </w:pPr>
    </w:p>
    <w:p w14:paraId="147DFAA8" w14:textId="666E6679" w:rsidR="00DF1D4D" w:rsidRPr="00007553" w:rsidRDefault="00DF1D4D" w:rsidP="001523DE">
      <w:pPr>
        <w:spacing w:line="276" w:lineRule="auto"/>
        <w:jc w:val="center"/>
        <w:rPr>
          <w:rFonts w:ascii="Arial" w:hAnsi="Arial" w:cs="Arial"/>
          <w:b/>
          <w:spacing w:val="-1"/>
          <w:sz w:val="28"/>
          <w:szCs w:val="28"/>
          <w:lang w:val="ro-RO"/>
        </w:rPr>
      </w:pPr>
      <w:r w:rsidRPr="00007553">
        <w:rPr>
          <w:rFonts w:ascii="Arial" w:hAnsi="Arial" w:cs="Arial"/>
          <w:b/>
          <w:spacing w:val="-1"/>
          <w:sz w:val="28"/>
          <w:szCs w:val="28"/>
          <w:lang w:val="ro-RO"/>
        </w:rPr>
        <w:t>Capitolul II: Responsabilităţi şi atribuţii</w:t>
      </w:r>
    </w:p>
    <w:p w14:paraId="4005CD08" w14:textId="77777777" w:rsidR="00DF1D4D" w:rsidRPr="00007553" w:rsidRDefault="00DF1D4D" w:rsidP="00007553">
      <w:pPr>
        <w:widowControl w:val="0"/>
        <w:spacing w:before="100" w:beforeAutospacing="1" w:line="276" w:lineRule="auto"/>
        <w:jc w:val="both"/>
        <w:rPr>
          <w:rFonts w:ascii="Arial" w:hAnsi="Arial" w:cs="Arial"/>
          <w:sz w:val="28"/>
          <w:szCs w:val="28"/>
          <w:lang w:val="ro-RO"/>
        </w:rPr>
      </w:pPr>
      <w:r w:rsidRPr="00007553">
        <w:rPr>
          <w:rFonts w:ascii="Arial" w:hAnsi="Arial" w:cs="Arial"/>
          <w:spacing w:val="4"/>
          <w:sz w:val="28"/>
          <w:szCs w:val="28"/>
          <w:lang w:val="ro-RO"/>
        </w:rPr>
        <w:t>Art.</w:t>
      </w:r>
      <w:r w:rsidR="00007553">
        <w:rPr>
          <w:rFonts w:ascii="Arial" w:hAnsi="Arial" w:cs="Arial"/>
          <w:spacing w:val="4"/>
          <w:sz w:val="28"/>
          <w:szCs w:val="28"/>
          <w:lang w:val="ro-RO"/>
        </w:rPr>
        <w:t xml:space="preserve">  </w:t>
      </w:r>
      <w:r w:rsidRPr="00007553">
        <w:rPr>
          <w:rFonts w:ascii="Arial" w:hAnsi="Arial" w:cs="Arial"/>
          <w:spacing w:val="4"/>
          <w:sz w:val="28"/>
          <w:szCs w:val="28"/>
          <w:lang w:val="ro-RO"/>
        </w:rPr>
        <w:t xml:space="preserve">6. </w:t>
      </w:r>
      <w:r w:rsidR="00F004C4" w:rsidRPr="00007553">
        <w:rPr>
          <w:rFonts w:ascii="Arial" w:hAnsi="Arial" w:cs="Arial"/>
          <w:sz w:val="28"/>
          <w:szCs w:val="28"/>
          <w:lang w:val="ro-RO"/>
        </w:rPr>
        <w:t>De coordonarea şi monitorizarea concursului se va ocupa</w:t>
      </w:r>
      <w:r w:rsidR="00007553" w:rsidRPr="00007553">
        <w:rPr>
          <w:rFonts w:ascii="Arial" w:hAnsi="Arial" w:cs="Arial"/>
          <w:sz w:val="28"/>
          <w:szCs w:val="28"/>
          <w:lang w:val="ro-RO"/>
        </w:rPr>
        <w:t xml:space="preserve"> o comisie formată din membrii </w:t>
      </w:r>
      <w:r w:rsidR="00F004C4" w:rsidRPr="00007553">
        <w:rPr>
          <w:rFonts w:ascii="Arial" w:hAnsi="Arial" w:cs="Arial"/>
          <w:sz w:val="28"/>
          <w:szCs w:val="28"/>
          <w:lang w:val="ro-RO"/>
        </w:rPr>
        <w:t xml:space="preserve">catedrei de matematică de la Școala Gimnazială Nr. 1 Gura Humorului </w:t>
      </w:r>
      <w:r w:rsidRPr="00007553">
        <w:rPr>
          <w:rFonts w:ascii="Arial" w:hAnsi="Arial" w:cs="Arial"/>
          <w:spacing w:val="9"/>
          <w:sz w:val="28"/>
          <w:szCs w:val="28"/>
          <w:lang w:val="ro-RO"/>
        </w:rPr>
        <w:t xml:space="preserve">şi a organizaţiilor </w:t>
      </w:r>
      <w:r w:rsidRPr="00007553">
        <w:rPr>
          <w:rFonts w:ascii="Arial" w:hAnsi="Arial" w:cs="Arial"/>
          <w:spacing w:val="5"/>
          <w:sz w:val="28"/>
          <w:szCs w:val="28"/>
          <w:lang w:val="ro-RO"/>
        </w:rPr>
        <w:t>partenere.</w:t>
      </w:r>
    </w:p>
    <w:p w14:paraId="3997891E" w14:textId="77777777" w:rsidR="00DF1D4D" w:rsidRPr="00007553" w:rsidRDefault="00DF1D4D" w:rsidP="00007553">
      <w:pPr>
        <w:spacing w:line="276" w:lineRule="auto"/>
        <w:jc w:val="both"/>
        <w:rPr>
          <w:rFonts w:ascii="Arial" w:hAnsi="Arial" w:cs="Arial"/>
          <w:spacing w:val="4"/>
          <w:sz w:val="28"/>
          <w:szCs w:val="28"/>
          <w:lang w:val="ro-RO"/>
        </w:rPr>
      </w:pPr>
    </w:p>
    <w:p w14:paraId="05741C3E" w14:textId="10C33A7B" w:rsidR="00DF1D4D" w:rsidRPr="00007553" w:rsidRDefault="00F004C4" w:rsidP="00007553">
      <w:pPr>
        <w:pStyle w:val="Style1"/>
        <w:spacing w:line="276" w:lineRule="auto"/>
        <w:ind w:left="0"/>
        <w:jc w:val="both"/>
        <w:rPr>
          <w:rFonts w:ascii="Arial" w:hAnsi="Arial" w:cs="Arial"/>
          <w:noProof w:val="0"/>
          <w:color w:val="auto"/>
          <w:spacing w:val="5"/>
          <w:sz w:val="28"/>
          <w:szCs w:val="28"/>
          <w:lang w:val="ro-RO"/>
        </w:rPr>
      </w:pPr>
      <w:r w:rsidRPr="00007553">
        <w:rPr>
          <w:rFonts w:ascii="Arial" w:hAnsi="Arial" w:cs="Arial"/>
          <w:noProof w:val="0"/>
          <w:color w:val="auto"/>
          <w:spacing w:val="5"/>
          <w:sz w:val="28"/>
          <w:szCs w:val="28"/>
          <w:lang w:val="ro-RO"/>
        </w:rPr>
        <w:lastRenderedPageBreak/>
        <w:t>Art.</w:t>
      </w:r>
      <w:r w:rsidR="00007553">
        <w:rPr>
          <w:rFonts w:ascii="Arial" w:hAnsi="Arial" w:cs="Arial"/>
          <w:noProof w:val="0"/>
          <w:color w:val="auto"/>
          <w:spacing w:val="5"/>
          <w:sz w:val="28"/>
          <w:szCs w:val="28"/>
          <w:lang w:val="ro-RO"/>
        </w:rPr>
        <w:t xml:space="preserve"> </w:t>
      </w:r>
      <w:r w:rsidRPr="00007553">
        <w:rPr>
          <w:rFonts w:ascii="Arial" w:hAnsi="Arial" w:cs="Arial"/>
          <w:noProof w:val="0"/>
          <w:color w:val="auto"/>
          <w:spacing w:val="5"/>
          <w:sz w:val="28"/>
          <w:szCs w:val="28"/>
          <w:lang w:val="ro-RO"/>
        </w:rPr>
        <w:t xml:space="preserve">7 </w:t>
      </w:r>
      <w:r w:rsidRPr="00007553">
        <w:rPr>
          <w:rFonts w:ascii="Arial" w:hAnsi="Arial" w:cs="Arial"/>
          <w:color w:val="auto"/>
          <w:sz w:val="28"/>
          <w:szCs w:val="28"/>
          <w:lang w:val="ro-RO"/>
        </w:rPr>
        <w:t xml:space="preserve">Concursul se desfăşoară în parteneriat cu ISJ Suceava, Primăria oraşului Gura Humorului, SSMR </w:t>
      </w:r>
      <w:r w:rsidR="00450552">
        <w:rPr>
          <w:rFonts w:ascii="Arial" w:hAnsi="Arial" w:cs="Arial"/>
          <w:color w:val="auto"/>
          <w:sz w:val="28"/>
          <w:szCs w:val="28"/>
          <w:lang w:val="ro-RO"/>
        </w:rPr>
        <w:t xml:space="preserve">- </w:t>
      </w:r>
      <w:r w:rsidRPr="00007553">
        <w:rPr>
          <w:rFonts w:ascii="Arial" w:hAnsi="Arial" w:cs="Arial"/>
          <w:color w:val="auto"/>
          <w:sz w:val="28"/>
          <w:szCs w:val="28"/>
          <w:lang w:val="ro-RO"/>
        </w:rPr>
        <w:t>filial</w:t>
      </w:r>
      <w:r w:rsidR="00450552">
        <w:rPr>
          <w:rFonts w:ascii="Arial" w:hAnsi="Arial" w:cs="Arial"/>
          <w:color w:val="auto"/>
          <w:sz w:val="28"/>
          <w:szCs w:val="28"/>
          <w:lang w:val="ro-RO"/>
        </w:rPr>
        <w:t>a Suceava, Facultatea de Fizică,</w:t>
      </w:r>
      <w:r w:rsidR="0026724C">
        <w:rPr>
          <w:rFonts w:ascii="Arial" w:hAnsi="Arial" w:cs="Arial"/>
          <w:color w:val="auto"/>
          <w:sz w:val="28"/>
          <w:szCs w:val="28"/>
          <w:lang w:val="ro-RO"/>
        </w:rPr>
        <w:t xml:space="preserve"> </w:t>
      </w:r>
      <w:r w:rsidRPr="00007553">
        <w:rPr>
          <w:rFonts w:ascii="Arial" w:hAnsi="Arial" w:cs="Arial"/>
          <w:color w:val="auto"/>
          <w:sz w:val="28"/>
          <w:szCs w:val="28"/>
          <w:lang w:val="ro-RO"/>
        </w:rPr>
        <w:t>Matematică</w:t>
      </w:r>
      <w:r w:rsidR="00450552">
        <w:rPr>
          <w:rFonts w:ascii="Arial" w:hAnsi="Arial" w:cs="Arial"/>
          <w:color w:val="auto"/>
          <w:sz w:val="28"/>
          <w:szCs w:val="28"/>
          <w:lang w:val="ro-RO"/>
        </w:rPr>
        <w:t xml:space="preserve"> și Tehnologii Informaționale</w:t>
      </w:r>
      <w:r w:rsidRPr="00007553">
        <w:rPr>
          <w:rFonts w:ascii="Arial" w:hAnsi="Arial" w:cs="Arial"/>
          <w:color w:val="auto"/>
          <w:sz w:val="28"/>
          <w:szCs w:val="28"/>
          <w:lang w:val="ro-RO"/>
        </w:rPr>
        <w:t xml:space="preserve"> din Tiraspol </w:t>
      </w:r>
      <w:r w:rsidR="001C46D7">
        <w:rPr>
          <w:rFonts w:ascii="Arial" w:hAnsi="Arial" w:cs="Arial"/>
          <w:color w:val="auto"/>
          <w:sz w:val="28"/>
          <w:szCs w:val="28"/>
          <w:lang w:val="ro-RO"/>
        </w:rPr>
        <w:t>cu sediul în</w:t>
      </w:r>
      <w:r w:rsidRPr="00007553">
        <w:rPr>
          <w:rFonts w:ascii="Arial" w:hAnsi="Arial" w:cs="Arial"/>
          <w:color w:val="auto"/>
          <w:sz w:val="28"/>
          <w:szCs w:val="28"/>
          <w:lang w:val="ro-RO"/>
        </w:rPr>
        <w:t xml:space="preserve"> Chişinău (Republica Moldova), Facultatea de Informatică - Iaşi şi numeroşi sponsori locali.</w:t>
      </w:r>
    </w:p>
    <w:p w14:paraId="526C2FEB" w14:textId="77777777" w:rsidR="00DF1D4D" w:rsidRPr="00007553" w:rsidRDefault="00DF1D4D" w:rsidP="00007553">
      <w:pPr>
        <w:spacing w:line="276" w:lineRule="auto"/>
        <w:jc w:val="both"/>
        <w:rPr>
          <w:rFonts w:ascii="Arial" w:hAnsi="Arial" w:cs="Arial"/>
          <w:spacing w:val="4"/>
          <w:sz w:val="28"/>
          <w:szCs w:val="28"/>
          <w:lang w:val="ro-RO"/>
        </w:rPr>
      </w:pPr>
    </w:p>
    <w:p w14:paraId="1B772975" w14:textId="77777777" w:rsidR="00DF1D4D" w:rsidRPr="00007553" w:rsidRDefault="00DF1D4D" w:rsidP="00007553">
      <w:pPr>
        <w:pStyle w:val="Style1"/>
        <w:spacing w:after="396" w:line="276" w:lineRule="auto"/>
        <w:ind w:left="0"/>
        <w:jc w:val="both"/>
        <w:rPr>
          <w:rFonts w:ascii="Arial" w:hAnsi="Arial" w:cs="Arial"/>
          <w:noProof w:val="0"/>
          <w:color w:val="auto"/>
          <w:spacing w:val="8"/>
          <w:sz w:val="28"/>
          <w:szCs w:val="28"/>
          <w:lang w:val="ro-RO"/>
        </w:rPr>
      </w:pPr>
      <w:r w:rsidRPr="00007553">
        <w:rPr>
          <w:rFonts w:ascii="Arial" w:hAnsi="Arial" w:cs="Arial"/>
          <w:noProof w:val="0"/>
          <w:color w:val="auto"/>
          <w:spacing w:val="4"/>
          <w:sz w:val="28"/>
          <w:szCs w:val="28"/>
          <w:lang w:val="ro-RO"/>
        </w:rPr>
        <w:t>Art.</w:t>
      </w:r>
      <w:r w:rsidR="00007553">
        <w:rPr>
          <w:rFonts w:ascii="Arial" w:hAnsi="Arial" w:cs="Arial"/>
          <w:noProof w:val="0"/>
          <w:color w:val="auto"/>
          <w:spacing w:val="4"/>
          <w:sz w:val="28"/>
          <w:szCs w:val="28"/>
          <w:lang w:val="ro-RO"/>
        </w:rPr>
        <w:t xml:space="preserve"> </w:t>
      </w:r>
      <w:r w:rsidRPr="00007553">
        <w:rPr>
          <w:rFonts w:ascii="Arial" w:hAnsi="Arial" w:cs="Arial"/>
          <w:noProof w:val="0"/>
          <w:color w:val="auto"/>
          <w:spacing w:val="4"/>
          <w:sz w:val="28"/>
          <w:szCs w:val="28"/>
          <w:lang w:val="ro-RO"/>
        </w:rPr>
        <w:t xml:space="preserve">8. Organizatorii pot colabora </w:t>
      </w:r>
      <w:r w:rsidR="001174BB" w:rsidRPr="00007553">
        <w:rPr>
          <w:rFonts w:ascii="Arial" w:hAnsi="Arial" w:cs="Arial"/>
          <w:noProof w:val="0"/>
          <w:color w:val="auto"/>
          <w:spacing w:val="4"/>
          <w:sz w:val="28"/>
          <w:szCs w:val="28"/>
          <w:lang w:val="ro-RO"/>
        </w:rPr>
        <w:t xml:space="preserve">și </w:t>
      </w:r>
      <w:r w:rsidRPr="00007553">
        <w:rPr>
          <w:rFonts w:ascii="Arial" w:hAnsi="Arial" w:cs="Arial"/>
          <w:noProof w:val="0"/>
          <w:color w:val="auto"/>
          <w:spacing w:val="4"/>
          <w:sz w:val="28"/>
          <w:szCs w:val="28"/>
          <w:lang w:val="ro-RO"/>
        </w:rPr>
        <w:t>cu</w:t>
      </w:r>
      <w:r w:rsidR="001174BB" w:rsidRPr="00007553">
        <w:rPr>
          <w:rFonts w:ascii="Arial" w:hAnsi="Arial" w:cs="Arial"/>
          <w:noProof w:val="0"/>
          <w:color w:val="auto"/>
          <w:spacing w:val="4"/>
          <w:sz w:val="28"/>
          <w:szCs w:val="28"/>
          <w:lang w:val="ro-RO"/>
        </w:rPr>
        <w:t xml:space="preserve"> alte</w:t>
      </w:r>
      <w:r w:rsidRPr="00007553">
        <w:rPr>
          <w:rFonts w:ascii="Arial" w:hAnsi="Arial" w:cs="Arial"/>
          <w:noProof w:val="0"/>
          <w:color w:val="auto"/>
          <w:spacing w:val="4"/>
          <w:sz w:val="28"/>
          <w:szCs w:val="28"/>
          <w:lang w:val="ro-RO"/>
        </w:rPr>
        <w:t xml:space="preserve"> societăţi şi instituţii ştiinţifice, cu </w:t>
      </w:r>
      <w:r w:rsidRPr="00007553">
        <w:rPr>
          <w:rFonts w:ascii="Arial" w:hAnsi="Arial" w:cs="Arial"/>
          <w:noProof w:val="0"/>
          <w:color w:val="auto"/>
          <w:spacing w:val="5"/>
          <w:sz w:val="28"/>
          <w:szCs w:val="28"/>
          <w:lang w:val="ro-RO"/>
        </w:rPr>
        <w:t xml:space="preserve">organizaţii neguvernamentale, cu autorităţi locale, cu persoane juridice sau fizice </w:t>
      </w:r>
      <w:r w:rsidRPr="00007553">
        <w:rPr>
          <w:rFonts w:ascii="Arial" w:hAnsi="Arial" w:cs="Arial"/>
          <w:noProof w:val="0"/>
          <w:color w:val="auto"/>
          <w:spacing w:val="8"/>
          <w:sz w:val="28"/>
          <w:szCs w:val="28"/>
          <w:lang w:val="ro-RO"/>
        </w:rPr>
        <w:t>care sunt interesate să sponsorizeze concursul, în condiţiile prezentului regulament.</w:t>
      </w:r>
    </w:p>
    <w:p w14:paraId="457E343C" w14:textId="77777777" w:rsidR="00DF1D4D" w:rsidRDefault="00DF1D4D" w:rsidP="00007553">
      <w:pPr>
        <w:tabs>
          <w:tab w:val="left" w:pos="7848"/>
        </w:tabs>
        <w:spacing w:line="276" w:lineRule="auto"/>
        <w:jc w:val="both"/>
        <w:rPr>
          <w:rFonts w:ascii="Arial" w:hAnsi="Arial" w:cs="Arial"/>
          <w:spacing w:val="6"/>
          <w:sz w:val="28"/>
          <w:szCs w:val="28"/>
          <w:lang w:val="ro-RO"/>
        </w:rPr>
      </w:pPr>
      <w:r w:rsidRPr="00007553">
        <w:rPr>
          <w:rFonts w:ascii="Arial" w:hAnsi="Arial" w:cs="Arial"/>
          <w:spacing w:val="2"/>
          <w:sz w:val="28"/>
          <w:szCs w:val="28"/>
          <w:lang w:val="ro-RO"/>
        </w:rPr>
        <w:t>Art.</w:t>
      </w:r>
      <w:r w:rsidR="00007553">
        <w:rPr>
          <w:rFonts w:ascii="Arial" w:hAnsi="Arial" w:cs="Arial"/>
          <w:spacing w:val="2"/>
          <w:sz w:val="28"/>
          <w:szCs w:val="28"/>
          <w:lang w:val="ro-RO"/>
        </w:rPr>
        <w:t xml:space="preserve"> </w:t>
      </w:r>
      <w:r w:rsidRPr="00007553">
        <w:rPr>
          <w:rFonts w:ascii="Arial" w:hAnsi="Arial" w:cs="Arial"/>
          <w:spacing w:val="2"/>
          <w:sz w:val="28"/>
          <w:szCs w:val="28"/>
          <w:lang w:val="ro-RO"/>
        </w:rPr>
        <w:t>9. Pentru coordonarea concursului se constituie un comitet de organizare</w:t>
      </w:r>
      <w:r w:rsidR="00997DC5" w:rsidRPr="00007553">
        <w:rPr>
          <w:rFonts w:ascii="Arial" w:hAnsi="Arial" w:cs="Arial"/>
          <w:spacing w:val="2"/>
          <w:sz w:val="28"/>
          <w:szCs w:val="28"/>
          <w:lang w:val="ro-RO"/>
        </w:rPr>
        <w:t xml:space="preserve">, </w:t>
      </w:r>
      <w:r w:rsidRPr="00007553">
        <w:rPr>
          <w:rFonts w:ascii="Arial" w:hAnsi="Arial" w:cs="Arial"/>
          <w:spacing w:val="6"/>
          <w:sz w:val="28"/>
          <w:szCs w:val="28"/>
          <w:lang w:val="ro-RO"/>
        </w:rPr>
        <w:t>având urm</w:t>
      </w:r>
      <w:r w:rsidR="00BA360B" w:rsidRPr="00007553">
        <w:rPr>
          <w:rFonts w:ascii="Arial" w:hAnsi="Arial" w:cs="Arial"/>
          <w:spacing w:val="6"/>
          <w:sz w:val="28"/>
          <w:szCs w:val="28"/>
          <w:lang w:val="ro-RO"/>
        </w:rPr>
        <w:t>ă</w:t>
      </w:r>
      <w:r w:rsidRPr="00007553">
        <w:rPr>
          <w:rFonts w:ascii="Arial" w:hAnsi="Arial" w:cs="Arial"/>
          <w:spacing w:val="6"/>
          <w:sz w:val="28"/>
          <w:szCs w:val="28"/>
          <w:lang w:val="ro-RO"/>
        </w:rPr>
        <w:t>toarea componenţă:</w:t>
      </w:r>
      <w:r w:rsidR="00997DC5" w:rsidRPr="00007553">
        <w:rPr>
          <w:rFonts w:ascii="Arial" w:hAnsi="Arial" w:cs="Arial"/>
          <w:spacing w:val="6"/>
          <w:sz w:val="28"/>
          <w:szCs w:val="28"/>
          <w:lang w:val="ro-RO"/>
        </w:rPr>
        <w:t xml:space="preserve"> </w:t>
      </w:r>
      <w:r w:rsidR="00B0783E" w:rsidRPr="00007553">
        <w:rPr>
          <w:rFonts w:ascii="Arial" w:hAnsi="Arial" w:cs="Arial"/>
          <w:spacing w:val="5"/>
          <w:sz w:val="28"/>
          <w:szCs w:val="28"/>
          <w:lang w:val="ro-RO"/>
        </w:rPr>
        <w:t>preș</w:t>
      </w:r>
      <w:r w:rsidRPr="00007553">
        <w:rPr>
          <w:rFonts w:ascii="Arial" w:hAnsi="Arial" w:cs="Arial"/>
          <w:spacing w:val="5"/>
          <w:sz w:val="28"/>
          <w:szCs w:val="28"/>
          <w:lang w:val="ro-RO"/>
        </w:rPr>
        <w:t>edinţi</w:t>
      </w:r>
      <w:r w:rsidRPr="00007553">
        <w:rPr>
          <w:rFonts w:ascii="Arial" w:hAnsi="Arial" w:cs="Arial"/>
          <w:spacing w:val="6"/>
          <w:sz w:val="28"/>
          <w:szCs w:val="28"/>
          <w:lang w:val="ro-RO"/>
        </w:rPr>
        <w:t>,</w:t>
      </w:r>
      <w:r w:rsidR="00997DC5" w:rsidRPr="00007553">
        <w:rPr>
          <w:rFonts w:ascii="Arial" w:hAnsi="Arial" w:cs="Arial"/>
          <w:spacing w:val="2"/>
          <w:sz w:val="28"/>
          <w:szCs w:val="28"/>
          <w:lang w:val="ro-RO"/>
        </w:rPr>
        <w:t xml:space="preserve"> </w:t>
      </w:r>
      <w:r w:rsidRPr="00007553">
        <w:rPr>
          <w:rFonts w:ascii="Arial" w:hAnsi="Arial" w:cs="Arial"/>
          <w:spacing w:val="3"/>
          <w:sz w:val="28"/>
          <w:szCs w:val="28"/>
          <w:lang w:val="ro-RO"/>
        </w:rPr>
        <w:t>vicepreşedinţi</w:t>
      </w:r>
      <w:r w:rsidR="00917363" w:rsidRPr="00007553">
        <w:rPr>
          <w:rFonts w:ascii="Arial" w:hAnsi="Arial" w:cs="Arial"/>
          <w:spacing w:val="3"/>
          <w:sz w:val="28"/>
          <w:szCs w:val="28"/>
          <w:lang w:val="ro-RO"/>
        </w:rPr>
        <w:t>,</w:t>
      </w:r>
      <w:r w:rsidR="00997DC5" w:rsidRPr="00007553">
        <w:rPr>
          <w:rFonts w:ascii="Arial" w:hAnsi="Arial" w:cs="Arial"/>
          <w:spacing w:val="3"/>
          <w:sz w:val="28"/>
          <w:szCs w:val="28"/>
          <w:lang w:val="ro-RO"/>
        </w:rPr>
        <w:t xml:space="preserve"> </w:t>
      </w:r>
      <w:r w:rsidR="00997DC5" w:rsidRPr="00007553">
        <w:rPr>
          <w:rFonts w:ascii="Arial" w:hAnsi="Arial" w:cs="Arial"/>
          <w:spacing w:val="6"/>
          <w:sz w:val="28"/>
          <w:szCs w:val="28"/>
          <w:lang w:val="ro-RO"/>
        </w:rPr>
        <w:t xml:space="preserve">secretari și </w:t>
      </w:r>
      <w:r w:rsidR="00917363" w:rsidRPr="00007553">
        <w:rPr>
          <w:rFonts w:ascii="Arial" w:hAnsi="Arial" w:cs="Arial"/>
          <w:spacing w:val="6"/>
          <w:sz w:val="28"/>
          <w:szCs w:val="28"/>
          <w:lang w:val="ro-RO"/>
        </w:rPr>
        <w:t>membri</w:t>
      </w:r>
      <w:r w:rsidR="00334000" w:rsidRPr="00007553">
        <w:rPr>
          <w:rFonts w:ascii="Arial" w:hAnsi="Arial" w:cs="Arial"/>
          <w:spacing w:val="6"/>
          <w:sz w:val="28"/>
          <w:szCs w:val="28"/>
          <w:lang w:val="ro-RO"/>
        </w:rPr>
        <w:t>.</w:t>
      </w:r>
    </w:p>
    <w:p w14:paraId="15A6CD9F" w14:textId="776A7C3A" w:rsidR="00450552" w:rsidRPr="0016782F" w:rsidRDefault="00450552" w:rsidP="002514CC">
      <w:pPr>
        <w:widowControl w:val="0"/>
        <w:spacing w:before="100" w:beforeAutospacing="1" w:after="432" w:line="276" w:lineRule="auto"/>
        <w:ind w:firstLine="720"/>
        <w:jc w:val="both"/>
        <w:rPr>
          <w:rFonts w:ascii="Arial" w:hAnsi="Arial" w:cs="Arial"/>
          <w:i/>
          <w:spacing w:val="17"/>
          <w:sz w:val="28"/>
          <w:szCs w:val="28"/>
          <w:lang w:val="ro-RO"/>
        </w:rPr>
      </w:pPr>
      <w:r w:rsidRPr="0016782F">
        <w:rPr>
          <w:rFonts w:ascii="Arial" w:hAnsi="Arial" w:cs="Arial"/>
          <w:i/>
          <w:spacing w:val="23"/>
          <w:sz w:val="28"/>
          <w:szCs w:val="28"/>
          <w:lang w:val="ro-RO"/>
        </w:rPr>
        <w:t>Pentru ediția a X</w:t>
      </w:r>
      <w:r w:rsidR="001129E5">
        <w:rPr>
          <w:rFonts w:ascii="Arial" w:hAnsi="Arial" w:cs="Arial"/>
          <w:i/>
          <w:spacing w:val="23"/>
          <w:sz w:val="28"/>
          <w:szCs w:val="28"/>
          <w:lang w:val="ro-RO"/>
        </w:rPr>
        <w:t>X</w:t>
      </w:r>
      <w:r w:rsidR="00632C60">
        <w:rPr>
          <w:rFonts w:ascii="Arial" w:hAnsi="Arial" w:cs="Arial"/>
          <w:i/>
          <w:spacing w:val="23"/>
          <w:sz w:val="28"/>
          <w:szCs w:val="28"/>
          <w:lang w:val="ro-RO"/>
        </w:rPr>
        <w:t>I</w:t>
      </w:r>
      <w:r w:rsidRPr="0016782F">
        <w:rPr>
          <w:rFonts w:ascii="Arial" w:hAnsi="Arial" w:cs="Arial"/>
          <w:i/>
          <w:spacing w:val="23"/>
          <w:sz w:val="28"/>
          <w:szCs w:val="28"/>
          <w:lang w:val="ro-RO"/>
        </w:rPr>
        <w:t xml:space="preserve">-a </w:t>
      </w:r>
      <w:r w:rsidRPr="0016782F">
        <w:rPr>
          <w:rFonts w:ascii="Arial" w:hAnsi="Arial" w:cs="Arial"/>
          <w:i/>
          <w:spacing w:val="22"/>
          <w:sz w:val="28"/>
          <w:szCs w:val="28"/>
          <w:lang w:val="ro-RO"/>
        </w:rPr>
        <w:t xml:space="preserve">a concursului </w:t>
      </w:r>
      <w:r w:rsidRPr="0016782F">
        <w:rPr>
          <w:rFonts w:ascii="Arial" w:hAnsi="Arial" w:cs="Arial"/>
          <w:i/>
          <w:sz w:val="28"/>
          <w:szCs w:val="28"/>
          <w:lang w:val="ro-RO"/>
        </w:rPr>
        <w:t>„</w:t>
      </w:r>
      <w:r w:rsidRPr="0016782F">
        <w:rPr>
          <w:rFonts w:ascii="Arial" w:hAnsi="Arial" w:cs="Arial"/>
          <w:i/>
          <w:spacing w:val="3"/>
          <w:sz w:val="28"/>
          <w:szCs w:val="28"/>
          <w:lang w:val="ro-RO"/>
        </w:rPr>
        <w:t xml:space="preserve">Memorialul David Hrimiuc” din </w:t>
      </w:r>
      <w:r w:rsidR="00632C60">
        <w:rPr>
          <w:rFonts w:ascii="Arial" w:hAnsi="Arial" w:cs="Arial"/>
          <w:i/>
          <w:spacing w:val="3"/>
          <w:sz w:val="28"/>
          <w:szCs w:val="28"/>
          <w:lang w:val="ro-RO"/>
        </w:rPr>
        <w:t>7</w:t>
      </w:r>
      <w:r w:rsidRPr="0016782F">
        <w:rPr>
          <w:rFonts w:ascii="Arial" w:hAnsi="Arial" w:cs="Arial"/>
          <w:i/>
          <w:spacing w:val="3"/>
          <w:sz w:val="28"/>
          <w:szCs w:val="28"/>
          <w:lang w:val="ro-RO"/>
        </w:rPr>
        <w:t xml:space="preserve"> - </w:t>
      </w:r>
      <w:r w:rsidR="00632C60">
        <w:rPr>
          <w:rFonts w:ascii="Arial" w:hAnsi="Arial" w:cs="Arial"/>
          <w:i/>
          <w:spacing w:val="3"/>
          <w:sz w:val="28"/>
          <w:szCs w:val="28"/>
          <w:lang w:val="ro-RO"/>
        </w:rPr>
        <w:t>9</w:t>
      </w:r>
      <w:r w:rsidRPr="0016782F">
        <w:rPr>
          <w:rFonts w:ascii="Arial" w:hAnsi="Arial" w:cs="Arial"/>
          <w:i/>
          <w:spacing w:val="3"/>
          <w:sz w:val="28"/>
          <w:szCs w:val="28"/>
          <w:lang w:val="ro-RO"/>
        </w:rPr>
        <w:t xml:space="preserve"> noiembrie 202</w:t>
      </w:r>
      <w:r w:rsidR="00632C60">
        <w:rPr>
          <w:rFonts w:ascii="Arial" w:hAnsi="Arial" w:cs="Arial"/>
          <w:i/>
          <w:spacing w:val="3"/>
          <w:sz w:val="28"/>
          <w:szCs w:val="28"/>
          <w:lang w:val="ro-RO"/>
        </w:rPr>
        <w:t>5</w:t>
      </w:r>
      <w:r w:rsidRPr="0016782F">
        <w:rPr>
          <w:rFonts w:ascii="Arial" w:hAnsi="Arial" w:cs="Arial"/>
          <w:i/>
          <w:spacing w:val="3"/>
          <w:sz w:val="28"/>
          <w:szCs w:val="28"/>
          <w:lang w:val="ro-RO"/>
        </w:rPr>
        <w:t xml:space="preserve">  </w:t>
      </w:r>
      <w:r w:rsidRPr="0016782F">
        <w:rPr>
          <w:rFonts w:ascii="Arial" w:hAnsi="Arial" w:cs="Arial"/>
          <w:i/>
          <w:spacing w:val="23"/>
          <w:sz w:val="28"/>
          <w:szCs w:val="28"/>
          <w:lang w:val="ro-RO"/>
        </w:rPr>
        <w:t>comitetul de organizare</w:t>
      </w:r>
      <w:r>
        <w:rPr>
          <w:rFonts w:ascii="Arial" w:hAnsi="Arial" w:cs="Arial"/>
          <w:i/>
          <w:spacing w:val="23"/>
          <w:sz w:val="28"/>
          <w:szCs w:val="28"/>
          <w:lang w:val="ro-RO"/>
        </w:rPr>
        <w:t xml:space="preserve"> </w:t>
      </w:r>
      <w:r w:rsidRPr="0016782F">
        <w:rPr>
          <w:rFonts w:ascii="Arial" w:hAnsi="Arial" w:cs="Arial"/>
          <w:i/>
          <w:spacing w:val="3"/>
          <w:sz w:val="28"/>
          <w:szCs w:val="28"/>
          <w:lang w:val="ro-RO"/>
        </w:rPr>
        <w:t>este format din:</w:t>
      </w:r>
    </w:p>
    <w:p w14:paraId="3B2B0ED9" w14:textId="77777777" w:rsidR="00450552" w:rsidRPr="00450552" w:rsidRDefault="00450552" w:rsidP="00450552">
      <w:pPr>
        <w:widowControl w:val="0"/>
        <w:numPr>
          <w:ilvl w:val="0"/>
          <w:numId w:val="2"/>
        </w:numPr>
        <w:tabs>
          <w:tab w:val="clear" w:pos="900"/>
          <w:tab w:val="num" w:pos="0"/>
        </w:tabs>
        <w:spacing w:before="100" w:beforeAutospacing="1" w:line="276" w:lineRule="auto"/>
        <w:ind w:left="0" w:right="1512" w:firstLine="0"/>
        <w:jc w:val="both"/>
        <w:rPr>
          <w:rFonts w:ascii="Arial" w:hAnsi="Arial" w:cs="Arial"/>
          <w:i/>
          <w:spacing w:val="15"/>
          <w:sz w:val="28"/>
          <w:szCs w:val="28"/>
          <w:lang w:val="ro-RO"/>
        </w:rPr>
      </w:pPr>
      <w:r w:rsidRPr="00450552">
        <w:rPr>
          <w:rFonts w:ascii="Arial" w:hAnsi="Arial" w:cs="Arial"/>
          <w:i/>
          <w:spacing w:val="15"/>
          <w:sz w:val="28"/>
          <w:szCs w:val="28"/>
          <w:lang w:val="ro-RO"/>
        </w:rPr>
        <w:t>Preşedinți:</w:t>
      </w:r>
    </w:p>
    <w:p w14:paraId="7DE57C9C" w14:textId="566768EA" w:rsidR="00450552" w:rsidRPr="00450552" w:rsidRDefault="00450552" w:rsidP="00450552">
      <w:pPr>
        <w:pStyle w:val="ListParagraph"/>
        <w:widowControl w:val="0"/>
        <w:numPr>
          <w:ilvl w:val="0"/>
          <w:numId w:val="5"/>
        </w:numPr>
        <w:spacing w:before="100" w:beforeAutospacing="1" w:line="276" w:lineRule="auto"/>
        <w:ind w:left="426" w:right="49"/>
        <w:jc w:val="both"/>
        <w:rPr>
          <w:rFonts w:ascii="Arial" w:hAnsi="Arial" w:cs="Arial"/>
          <w:i/>
          <w:spacing w:val="15"/>
          <w:sz w:val="28"/>
          <w:szCs w:val="28"/>
          <w:lang w:val="ro-RO"/>
        </w:rPr>
      </w:pPr>
      <w:r w:rsidRPr="00450552">
        <w:rPr>
          <w:rFonts w:ascii="Arial" w:hAnsi="Arial" w:cs="Arial"/>
          <w:b/>
          <w:i/>
          <w:spacing w:val="15"/>
          <w:sz w:val="28"/>
          <w:szCs w:val="28"/>
          <w:lang w:val="ro-RO"/>
        </w:rPr>
        <w:t>Prof. Univ. Dr. Lenuța Alboaie</w:t>
      </w:r>
      <w:r w:rsidRPr="00450552">
        <w:rPr>
          <w:rFonts w:ascii="Arial" w:hAnsi="Arial" w:cs="Arial"/>
          <w:i/>
          <w:spacing w:val="15"/>
          <w:sz w:val="28"/>
          <w:szCs w:val="28"/>
          <w:lang w:val="ro-RO"/>
        </w:rPr>
        <w:t xml:space="preserve"> – </w:t>
      </w:r>
      <w:r w:rsidR="00305CFD">
        <w:rPr>
          <w:rFonts w:ascii="Arial" w:hAnsi="Arial" w:cs="Arial"/>
          <w:i/>
          <w:spacing w:val="15"/>
          <w:sz w:val="28"/>
          <w:szCs w:val="28"/>
          <w:lang w:val="ro-RO"/>
        </w:rPr>
        <w:t>d</w:t>
      </w:r>
      <w:r w:rsidR="002514CC">
        <w:rPr>
          <w:rFonts w:ascii="Arial" w:hAnsi="Arial" w:cs="Arial"/>
          <w:i/>
          <w:spacing w:val="15"/>
          <w:sz w:val="28"/>
          <w:szCs w:val="28"/>
          <w:lang w:val="ro-RO"/>
        </w:rPr>
        <w:t>ecan</w:t>
      </w:r>
      <w:r w:rsidR="00305CFD">
        <w:rPr>
          <w:rFonts w:ascii="Arial" w:hAnsi="Arial" w:cs="Arial"/>
          <w:i/>
          <w:spacing w:val="15"/>
          <w:sz w:val="28"/>
          <w:szCs w:val="28"/>
          <w:lang w:val="ro-RO"/>
        </w:rPr>
        <w:t xml:space="preserve"> a</w:t>
      </w:r>
      <w:r w:rsidRPr="00450552">
        <w:rPr>
          <w:rFonts w:ascii="Arial" w:hAnsi="Arial" w:cs="Arial"/>
          <w:i/>
          <w:spacing w:val="15"/>
          <w:sz w:val="28"/>
          <w:szCs w:val="28"/>
          <w:lang w:val="ro-RO"/>
        </w:rPr>
        <w:t xml:space="preserve"> Facultății de Informatică – Iași;</w:t>
      </w:r>
    </w:p>
    <w:p w14:paraId="67EA6E72" w14:textId="77777777" w:rsidR="00450552" w:rsidRPr="00450552" w:rsidRDefault="00450552" w:rsidP="00450552">
      <w:pPr>
        <w:pStyle w:val="ListParagraph"/>
        <w:widowControl w:val="0"/>
        <w:numPr>
          <w:ilvl w:val="0"/>
          <w:numId w:val="5"/>
        </w:numPr>
        <w:spacing w:before="100" w:beforeAutospacing="1" w:line="276" w:lineRule="auto"/>
        <w:ind w:left="426" w:right="49"/>
        <w:jc w:val="both"/>
        <w:rPr>
          <w:rFonts w:ascii="Arial" w:hAnsi="Arial" w:cs="Arial"/>
          <w:i/>
          <w:spacing w:val="15"/>
          <w:sz w:val="28"/>
          <w:szCs w:val="28"/>
          <w:lang w:val="ro-RO"/>
        </w:rPr>
      </w:pPr>
      <w:r w:rsidRPr="00450552">
        <w:rPr>
          <w:rFonts w:ascii="Arial" w:hAnsi="Arial" w:cs="Arial"/>
          <w:b/>
          <w:i/>
          <w:spacing w:val="15"/>
          <w:sz w:val="28"/>
          <w:szCs w:val="28"/>
          <w:lang w:val="ro-RO"/>
        </w:rPr>
        <w:t>Conf. Univ. Dr. Andrei Braicov</w:t>
      </w:r>
      <w:r w:rsidRPr="00450552">
        <w:rPr>
          <w:rFonts w:ascii="Arial" w:hAnsi="Arial" w:cs="Arial"/>
          <w:i/>
          <w:spacing w:val="15"/>
          <w:sz w:val="28"/>
          <w:szCs w:val="28"/>
          <w:lang w:val="ro-RO"/>
        </w:rPr>
        <w:t xml:space="preserve"> – decan al Facultății de Fizică, Matematică și Tehnologii Informaționale- Chișinău</w:t>
      </w:r>
    </w:p>
    <w:p w14:paraId="279BFC55" w14:textId="77777777" w:rsidR="00450552" w:rsidRPr="00450552" w:rsidRDefault="00450552" w:rsidP="00450552">
      <w:pPr>
        <w:widowControl w:val="0"/>
        <w:numPr>
          <w:ilvl w:val="0"/>
          <w:numId w:val="2"/>
        </w:numPr>
        <w:tabs>
          <w:tab w:val="clear" w:pos="900"/>
          <w:tab w:val="num" w:pos="0"/>
        </w:tabs>
        <w:spacing w:before="100" w:beforeAutospacing="1" w:line="276" w:lineRule="auto"/>
        <w:ind w:left="0" w:right="1512" w:firstLine="0"/>
        <w:jc w:val="both"/>
        <w:rPr>
          <w:rFonts w:ascii="Arial" w:hAnsi="Arial" w:cs="Arial"/>
          <w:i/>
          <w:spacing w:val="15"/>
          <w:sz w:val="28"/>
          <w:szCs w:val="28"/>
          <w:lang w:val="ro-RO"/>
        </w:rPr>
      </w:pPr>
      <w:r w:rsidRPr="00450552">
        <w:rPr>
          <w:rFonts w:ascii="Arial" w:hAnsi="Arial" w:cs="Arial"/>
          <w:i/>
          <w:spacing w:val="15"/>
          <w:sz w:val="28"/>
          <w:szCs w:val="28"/>
          <w:lang w:val="ro-RO"/>
        </w:rPr>
        <w:t xml:space="preserve">Vicepreşedinţi: </w:t>
      </w:r>
    </w:p>
    <w:p w14:paraId="262C1874" w14:textId="77777777" w:rsidR="00450552" w:rsidRPr="00450552" w:rsidRDefault="00450552" w:rsidP="00450552">
      <w:pPr>
        <w:pStyle w:val="ListParagraph"/>
        <w:widowControl w:val="0"/>
        <w:numPr>
          <w:ilvl w:val="0"/>
          <w:numId w:val="12"/>
        </w:numPr>
        <w:spacing w:before="100" w:beforeAutospacing="1" w:line="276" w:lineRule="auto"/>
        <w:jc w:val="both"/>
        <w:rPr>
          <w:rFonts w:ascii="Arial" w:hAnsi="Arial" w:cs="Arial"/>
          <w:i/>
          <w:spacing w:val="15"/>
          <w:sz w:val="28"/>
          <w:szCs w:val="28"/>
          <w:lang w:val="ro-RO"/>
        </w:rPr>
      </w:pPr>
      <w:r w:rsidRPr="00450552">
        <w:rPr>
          <w:rFonts w:ascii="Arial" w:hAnsi="Arial" w:cs="Arial"/>
          <w:i/>
          <w:spacing w:val="15"/>
          <w:sz w:val="28"/>
          <w:szCs w:val="28"/>
          <w:lang w:val="ro-RO"/>
        </w:rPr>
        <w:t>prof. Angelo Cătălin Bărbuță – inspector de matematică al ISJ Suceava;</w:t>
      </w:r>
    </w:p>
    <w:p w14:paraId="04B2F03D" w14:textId="77777777" w:rsidR="00450552" w:rsidRPr="00450552" w:rsidRDefault="00450552" w:rsidP="00450552">
      <w:pPr>
        <w:pStyle w:val="ListParagraph"/>
        <w:widowControl w:val="0"/>
        <w:numPr>
          <w:ilvl w:val="0"/>
          <w:numId w:val="12"/>
        </w:numPr>
        <w:spacing w:before="100" w:beforeAutospacing="1" w:line="276" w:lineRule="auto"/>
        <w:jc w:val="both"/>
        <w:rPr>
          <w:rFonts w:ascii="Arial" w:hAnsi="Arial" w:cs="Arial"/>
          <w:i/>
          <w:spacing w:val="15"/>
          <w:sz w:val="28"/>
          <w:szCs w:val="28"/>
          <w:lang w:val="ro-RO"/>
        </w:rPr>
      </w:pPr>
      <w:r w:rsidRPr="00450552">
        <w:rPr>
          <w:rFonts w:ascii="Arial" w:hAnsi="Arial" w:cs="Arial"/>
          <w:i/>
          <w:spacing w:val="15"/>
          <w:sz w:val="28"/>
          <w:szCs w:val="28"/>
          <w:lang w:val="ro-RO"/>
        </w:rPr>
        <w:t>prof. Eugen Munteanu – directorul Școlii Gimnaziale Nr. 1 Gura Humorului</w:t>
      </w:r>
    </w:p>
    <w:p w14:paraId="5FB6FC52" w14:textId="77777777" w:rsidR="00450552" w:rsidRPr="00450552" w:rsidRDefault="00450552" w:rsidP="00450552">
      <w:pPr>
        <w:widowControl w:val="0"/>
        <w:numPr>
          <w:ilvl w:val="0"/>
          <w:numId w:val="2"/>
        </w:numPr>
        <w:tabs>
          <w:tab w:val="clear" w:pos="900"/>
          <w:tab w:val="num" w:pos="0"/>
        </w:tabs>
        <w:spacing w:before="100" w:beforeAutospacing="1" w:line="276" w:lineRule="auto"/>
        <w:ind w:left="0" w:right="1512" w:firstLine="0"/>
        <w:jc w:val="both"/>
        <w:rPr>
          <w:rFonts w:ascii="Arial" w:hAnsi="Arial" w:cs="Arial"/>
          <w:i/>
          <w:spacing w:val="15"/>
          <w:sz w:val="28"/>
          <w:szCs w:val="28"/>
          <w:lang w:val="ro-RO"/>
        </w:rPr>
      </w:pPr>
      <w:r w:rsidRPr="00450552">
        <w:rPr>
          <w:rFonts w:ascii="Arial" w:hAnsi="Arial" w:cs="Arial"/>
          <w:i/>
          <w:spacing w:val="17"/>
          <w:sz w:val="28"/>
          <w:szCs w:val="28"/>
          <w:lang w:val="ro-RO"/>
        </w:rPr>
        <w:t xml:space="preserve">Secretari: </w:t>
      </w:r>
    </w:p>
    <w:p w14:paraId="09FABD6B" w14:textId="77777777" w:rsidR="00450552" w:rsidRPr="00450552" w:rsidRDefault="00450552" w:rsidP="00450552">
      <w:pPr>
        <w:pStyle w:val="ListParagraph"/>
        <w:widowControl w:val="0"/>
        <w:numPr>
          <w:ilvl w:val="0"/>
          <w:numId w:val="14"/>
        </w:numPr>
        <w:spacing w:before="100" w:beforeAutospacing="1" w:line="276" w:lineRule="auto"/>
        <w:ind w:right="1512"/>
        <w:jc w:val="both"/>
        <w:rPr>
          <w:rFonts w:ascii="Arial" w:hAnsi="Arial" w:cs="Arial"/>
          <w:i/>
          <w:spacing w:val="15"/>
          <w:sz w:val="28"/>
          <w:szCs w:val="28"/>
          <w:lang w:val="ro-RO"/>
        </w:rPr>
      </w:pPr>
      <w:r w:rsidRPr="00450552">
        <w:rPr>
          <w:rFonts w:ascii="Arial" w:hAnsi="Arial" w:cs="Arial"/>
          <w:i/>
          <w:spacing w:val="17"/>
          <w:sz w:val="28"/>
          <w:szCs w:val="28"/>
          <w:lang w:val="ro-RO"/>
        </w:rPr>
        <w:t>prof. Ovidiu Zofotă</w:t>
      </w:r>
    </w:p>
    <w:p w14:paraId="73416D5D" w14:textId="77777777" w:rsidR="00450552" w:rsidRPr="001B405A" w:rsidRDefault="00450552" w:rsidP="00D20224">
      <w:pPr>
        <w:pStyle w:val="ListParagraph"/>
        <w:widowControl w:val="0"/>
        <w:numPr>
          <w:ilvl w:val="0"/>
          <w:numId w:val="14"/>
        </w:numPr>
        <w:spacing w:before="100" w:beforeAutospacing="1" w:line="276" w:lineRule="auto"/>
        <w:ind w:right="1512"/>
        <w:jc w:val="both"/>
        <w:rPr>
          <w:rFonts w:ascii="Arial" w:hAnsi="Arial" w:cs="Arial"/>
          <w:i/>
          <w:spacing w:val="15"/>
          <w:sz w:val="28"/>
          <w:szCs w:val="28"/>
          <w:lang w:val="ro-RO"/>
        </w:rPr>
      </w:pPr>
      <w:r w:rsidRPr="00450552">
        <w:rPr>
          <w:rFonts w:ascii="Arial" w:hAnsi="Arial" w:cs="Arial"/>
          <w:i/>
          <w:spacing w:val="15"/>
          <w:sz w:val="28"/>
          <w:szCs w:val="28"/>
          <w:lang w:val="ro-RO"/>
        </w:rPr>
        <w:t>prof. Eugenia Rusu</w:t>
      </w:r>
      <w:r w:rsidRPr="00D20224">
        <w:rPr>
          <w:rFonts w:ascii="Arial" w:hAnsi="Arial" w:cs="Arial"/>
          <w:i/>
          <w:spacing w:val="17"/>
          <w:sz w:val="28"/>
          <w:szCs w:val="28"/>
          <w:lang w:val="ro-RO"/>
        </w:rPr>
        <w:t xml:space="preserve"> </w:t>
      </w:r>
    </w:p>
    <w:p w14:paraId="7B256E03" w14:textId="74D7EE2C" w:rsidR="001B405A" w:rsidRPr="001B405A" w:rsidRDefault="001B405A" w:rsidP="00D20224">
      <w:pPr>
        <w:pStyle w:val="ListParagraph"/>
        <w:widowControl w:val="0"/>
        <w:numPr>
          <w:ilvl w:val="0"/>
          <w:numId w:val="14"/>
        </w:numPr>
        <w:spacing w:before="100" w:beforeAutospacing="1" w:line="276" w:lineRule="auto"/>
        <w:ind w:right="1512"/>
        <w:jc w:val="both"/>
        <w:rPr>
          <w:rFonts w:ascii="Arial" w:hAnsi="Arial" w:cs="Arial"/>
          <w:i/>
          <w:spacing w:val="15"/>
          <w:sz w:val="28"/>
          <w:szCs w:val="28"/>
          <w:lang w:val="ro-RO"/>
        </w:rPr>
      </w:pPr>
      <w:r>
        <w:rPr>
          <w:rFonts w:ascii="Arial" w:hAnsi="Arial" w:cs="Arial"/>
          <w:i/>
          <w:spacing w:val="17"/>
          <w:sz w:val="28"/>
          <w:szCs w:val="28"/>
          <w:lang w:val="ro-RO"/>
        </w:rPr>
        <w:t>prof. înv. primar Daniela Cioban</w:t>
      </w:r>
    </w:p>
    <w:p w14:paraId="13895E9E" w14:textId="77777777" w:rsidR="001B405A" w:rsidRPr="00D20224" w:rsidRDefault="001B405A" w:rsidP="001B405A">
      <w:pPr>
        <w:pStyle w:val="ListParagraph"/>
        <w:widowControl w:val="0"/>
        <w:spacing w:before="100" w:beforeAutospacing="1" w:line="276" w:lineRule="auto"/>
        <w:ind w:right="1512"/>
        <w:jc w:val="both"/>
        <w:rPr>
          <w:rFonts w:ascii="Arial" w:hAnsi="Arial" w:cs="Arial"/>
          <w:i/>
          <w:spacing w:val="15"/>
          <w:sz w:val="28"/>
          <w:szCs w:val="28"/>
          <w:lang w:val="ro-RO"/>
        </w:rPr>
      </w:pPr>
    </w:p>
    <w:p w14:paraId="300D6B2B" w14:textId="77777777" w:rsidR="00450552" w:rsidRPr="00450552" w:rsidRDefault="00450552" w:rsidP="00450552">
      <w:pPr>
        <w:widowControl w:val="0"/>
        <w:numPr>
          <w:ilvl w:val="0"/>
          <w:numId w:val="2"/>
        </w:numPr>
        <w:tabs>
          <w:tab w:val="clear" w:pos="900"/>
          <w:tab w:val="num" w:pos="0"/>
        </w:tabs>
        <w:spacing w:before="100" w:beforeAutospacing="1" w:line="276" w:lineRule="auto"/>
        <w:ind w:left="0" w:right="1512" w:firstLine="0"/>
        <w:jc w:val="both"/>
        <w:rPr>
          <w:rFonts w:ascii="Arial" w:hAnsi="Arial" w:cs="Arial"/>
          <w:i/>
          <w:spacing w:val="15"/>
          <w:sz w:val="28"/>
          <w:szCs w:val="28"/>
          <w:lang w:val="ro-RO"/>
        </w:rPr>
      </w:pPr>
      <w:r w:rsidRPr="00450552">
        <w:rPr>
          <w:rFonts w:ascii="Arial" w:hAnsi="Arial" w:cs="Arial"/>
          <w:i/>
          <w:spacing w:val="17"/>
          <w:sz w:val="28"/>
          <w:szCs w:val="28"/>
          <w:lang w:val="ro-RO"/>
        </w:rPr>
        <w:lastRenderedPageBreak/>
        <w:t>Membri:</w:t>
      </w:r>
    </w:p>
    <w:p w14:paraId="0DD51722" w14:textId="77777777" w:rsidR="00450552" w:rsidRPr="00450552" w:rsidRDefault="00450552" w:rsidP="00450552">
      <w:pPr>
        <w:pStyle w:val="ListParagraph"/>
        <w:widowControl w:val="0"/>
        <w:numPr>
          <w:ilvl w:val="0"/>
          <w:numId w:val="13"/>
        </w:numPr>
        <w:spacing w:before="100" w:beforeAutospacing="1" w:line="276" w:lineRule="auto"/>
        <w:ind w:right="1512"/>
        <w:jc w:val="both"/>
        <w:rPr>
          <w:rFonts w:ascii="Arial" w:hAnsi="Arial" w:cs="Arial"/>
          <w:i/>
          <w:spacing w:val="15"/>
          <w:sz w:val="28"/>
          <w:szCs w:val="28"/>
          <w:lang w:val="ro-RO"/>
        </w:rPr>
      </w:pPr>
      <w:r w:rsidRPr="00450552">
        <w:rPr>
          <w:rFonts w:ascii="Arial" w:hAnsi="Arial" w:cs="Arial"/>
          <w:i/>
          <w:spacing w:val="15"/>
          <w:sz w:val="28"/>
          <w:szCs w:val="28"/>
          <w:lang w:val="ro-RO"/>
        </w:rPr>
        <w:t>prof. Traian Duminică</w:t>
      </w:r>
    </w:p>
    <w:p w14:paraId="42E523E8" w14:textId="77777777" w:rsidR="00450552" w:rsidRPr="00450552" w:rsidRDefault="00450552" w:rsidP="00450552">
      <w:pPr>
        <w:pStyle w:val="ListParagraph"/>
        <w:widowControl w:val="0"/>
        <w:numPr>
          <w:ilvl w:val="0"/>
          <w:numId w:val="13"/>
        </w:numPr>
        <w:spacing w:before="100" w:beforeAutospacing="1" w:line="276" w:lineRule="auto"/>
        <w:ind w:right="1512"/>
        <w:jc w:val="both"/>
        <w:rPr>
          <w:rFonts w:ascii="Arial" w:hAnsi="Arial" w:cs="Arial"/>
          <w:i/>
          <w:spacing w:val="15"/>
          <w:sz w:val="28"/>
          <w:szCs w:val="28"/>
          <w:lang w:val="ro-RO"/>
        </w:rPr>
      </w:pPr>
      <w:r w:rsidRPr="00450552">
        <w:rPr>
          <w:rFonts w:ascii="Arial" w:hAnsi="Arial" w:cs="Arial"/>
          <w:i/>
          <w:spacing w:val="15"/>
          <w:sz w:val="28"/>
          <w:szCs w:val="28"/>
          <w:lang w:val="ro-RO"/>
        </w:rPr>
        <w:t>prof. Marinela Cristina Cimpoeșu</w:t>
      </w:r>
    </w:p>
    <w:p w14:paraId="6B9F49BB" w14:textId="77777777" w:rsidR="00450552" w:rsidRPr="00450552" w:rsidRDefault="00450552" w:rsidP="00450552">
      <w:pPr>
        <w:pStyle w:val="ListParagraph"/>
        <w:widowControl w:val="0"/>
        <w:numPr>
          <w:ilvl w:val="0"/>
          <w:numId w:val="13"/>
        </w:numPr>
        <w:spacing w:before="100" w:beforeAutospacing="1" w:line="276" w:lineRule="auto"/>
        <w:ind w:right="1512"/>
        <w:jc w:val="both"/>
        <w:rPr>
          <w:rFonts w:ascii="Arial" w:hAnsi="Arial" w:cs="Arial"/>
          <w:i/>
          <w:spacing w:val="15"/>
          <w:sz w:val="28"/>
          <w:szCs w:val="28"/>
          <w:lang w:val="ro-RO"/>
        </w:rPr>
      </w:pPr>
      <w:r w:rsidRPr="00450552">
        <w:rPr>
          <w:rFonts w:ascii="Arial" w:hAnsi="Arial" w:cs="Arial"/>
          <w:i/>
          <w:spacing w:val="15"/>
          <w:sz w:val="28"/>
          <w:szCs w:val="28"/>
          <w:lang w:val="ro-RO"/>
        </w:rPr>
        <w:t>prof. Dorel Ispășoiu</w:t>
      </w:r>
    </w:p>
    <w:p w14:paraId="58DC6B97" w14:textId="2B3E1789" w:rsidR="00450552" w:rsidRDefault="00450552" w:rsidP="00450552">
      <w:pPr>
        <w:pStyle w:val="ListParagraph"/>
        <w:widowControl w:val="0"/>
        <w:numPr>
          <w:ilvl w:val="0"/>
          <w:numId w:val="13"/>
        </w:numPr>
        <w:spacing w:before="100" w:beforeAutospacing="1" w:line="276" w:lineRule="auto"/>
        <w:ind w:right="1512"/>
        <w:jc w:val="both"/>
        <w:rPr>
          <w:rFonts w:ascii="Arial" w:hAnsi="Arial" w:cs="Arial"/>
          <w:i/>
          <w:spacing w:val="15"/>
          <w:sz w:val="28"/>
          <w:szCs w:val="28"/>
          <w:lang w:val="ro-RO"/>
        </w:rPr>
      </w:pPr>
      <w:r w:rsidRPr="00450552">
        <w:rPr>
          <w:rFonts w:ascii="Arial" w:hAnsi="Arial" w:cs="Arial"/>
          <w:i/>
          <w:spacing w:val="15"/>
          <w:sz w:val="28"/>
          <w:szCs w:val="28"/>
          <w:lang w:val="ro-RO"/>
        </w:rPr>
        <w:t>prof. Genoveva Creangă</w:t>
      </w:r>
    </w:p>
    <w:p w14:paraId="44D143EA" w14:textId="10A20CF6" w:rsidR="001B405A" w:rsidRPr="00450552" w:rsidRDefault="001B405A" w:rsidP="00450552">
      <w:pPr>
        <w:pStyle w:val="ListParagraph"/>
        <w:widowControl w:val="0"/>
        <w:numPr>
          <w:ilvl w:val="0"/>
          <w:numId w:val="13"/>
        </w:numPr>
        <w:spacing w:before="100" w:beforeAutospacing="1" w:line="276" w:lineRule="auto"/>
        <w:ind w:right="1512"/>
        <w:jc w:val="both"/>
        <w:rPr>
          <w:rFonts w:ascii="Arial" w:hAnsi="Arial" w:cs="Arial"/>
          <w:i/>
          <w:spacing w:val="15"/>
          <w:sz w:val="28"/>
          <w:szCs w:val="28"/>
          <w:lang w:val="ro-RO"/>
        </w:rPr>
      </w:pPr>
      <w:r>
        <w:rPr>
          <w:rFonts w:ascii="Arial" w:hAnsi="Arial" w:cs="Arial"/>
          <w:i/>
          <w:spacing w:val="15"/>
          <w:sz w:val="28"/>
          <w:szCs w:val="28"/>
          <w:lang w:val="ro-RO"/>
        </w:rPr>
        <w:t>prof. înv. primar Crina Cojocaru</w:t>
      </w:r>
    </w:p>
    <w:p w14:paraId="1B1865FC" w14:textId="77777777" w:rsidR="00450552" w:rsidRPr="00007553" w:rsidRDefault="00450552" w:rsidP="00007553">
      <w:pPr>
        <w:tabs>
          <w:tab w:val="left" w:pos="7848"/>
        </w:tabs>
        <w:spacing w:line="276" w:lineRule="auto"/>
        <w:jc w:val="both"/>
        <w:rPr>
          <w:rFonts w:ascii="Arial" w:hAnsi="Arial" w:cs="Arial"/>
          <w:spacing w:val="2"/>
          <w:sz w:val="28"/>
          <w:szCs w:val="28"/>
          <w:lang w:val="ro-RO"/>
        </w:rPr>
      </w:pPr>
    </w:p>
    <w:p w14:paraId="120D3E21" w14:textId="77777777" w:rsidR="00DF1D4D" w:rsidRPr="00007553" w:rsidRDefault="00DF1D4D" w:rsidP="00007553">
      <w:pPr>
        <w:spacing w:before="240" w:line="276" w:lineRule="auto"/>
        <w:ind w:right="432"/>
        <w:jc w:val="both"/>
        <w:rPr>
          <w:rFonts w:ascii="Arial" w:hAnsi="Arial" w:cs="Arial"/>
          <w:spacing w:val="3"/>
          <w:sz w:val="28"/>
          <w:szCs w:val="28"/>
          <w:lang w:val="ro-RO"/>
        </w:rPr>
      </w:pPr>
      <w:r w:rsidRPr="00007553">
        <w:rPr>
          <w:rFonts w:ascii="Arial" w:hAnsi="Arial" w:cs="Arial"/>
          <w:spacing w:val="3"/>
          <w:sz w:val="28"/>
          <w:szCs w:val="28"/>
          <w:lang w:val="ro-RO"/>
        </w:rPr>
        <w:t xml:space="preserve">Art. 10. Comitetul de organizare stabileşte numărul de participanţi pentru </w:t>
      </w:r>
      <w:r w:rsidRPr="00007553">
        <w:rPr>
          <w:rFonts w:ascii="Arial" w:hAnsi="Arial" w:cs="Arial"/>
          <w:spacing w:val="6"/>
          <w:sz w:val="28"/>
          <w:szCs w:val="28"/>
          <w:lang w:val="ro-RO"/>
        </w:rPr>
        <w:t xml:space="preserve">fiecare ediţie a concursului. </w:t>
      </w:r>
    </w:p>
    <w:p w14:paraId="211539B4" w14:textId="77777777" w:rsidR="00DF1D4D" w:rsidRPr="00007553" w:rsidRDefault="00DF1D4D" w:rsidP="00007553">
      <w:pPr>
        <w:spacing w:line="276" w:lineRule="auto"/>
        <w:jc w:val="both"/>
        <w:rPr>
          <w:rFonts w:ascii="Arial" w:hAnsi="Arial" w:cs="Arial"/>
          <w:spacing w:val="6"/>
          <w:sz w:val="28"/>
          <w:szCs w:val="28"/>
          <w:lang w:val="ro-RO"/>
        </w:rPr>
      </w:pPr>
    </w:p>
    <w:p w14:paraId="46536D55" w14:textId="77777777" w:rsidR="00DF1D4D" w:rsidRDefault="00DF1D4D" w:rsidP="00007553">
      <w:pPr>
        <w:pStyle w:val="Style2"/>
        <w:spacing w:line="276" w:lineRule="auto"/>
        <w:ind w:firstLine="0"/>
        <w:jc w:val="both"/>
        <w:rPr>
          <w:rFonts w:ascii="Arial" w:hAnsi="Arial" w:cs="Arial"/>
          <w:noProof w:val="0"/>
          <w:color w:val="auto"/>
          <w:spacing w:val="7"/>
          <w:sz w:val="28"/>
          <w:szCs w:val="28"/>
          <w:lang w:val="ro-RO"/>
        </w:rPr>
      </w:pPr>
      <w:r w:rsidRPr="00007553">
        <w:rPr>
          <w:rFonts w:ascii="Arial" w:hAnsi="Arial" w:cs="Arial"/>
          <w:noProof w:val="0"/>
          <w:color w:val="auto"/>
          <w:spacing w:val="6"/>
          <w:sz w:val="28"/>
          <w:szCs w:val="28"/>
          <w:lang w:val="ro-RO"/>
        </w:rPr>
        <w:t>Art. 11. Comitetul de organizare stabileşte com</w:t>
      </w:r>
      <w:r w:rsidR="00AD1684" w:rsidRPr="00007553">
        <w:rPr>
          <w:rFonts w:ascii="Arial" w:hAnsi="Arial" w:cs="Arial"/>
          <w:noProof w:val="0"/>
          <w:color w:val="auto"/>
          <w:spacing w:val="6"/>
          <w:sz w:val="28"/>
          <w:szCs w:val="28"/>
          <w:lang w:val="ro-RO"/>
        </w:rPr>
        <w:t xml:space="preserve">isia de selecţie a subiectelor, </w:t>
      </w:r>
      <w:r w:rsidR="00DE71E2" w:rsidRPr="00007553">
        <w:rPr>
          <w:rFonts w:ascii="Arial" w:hAnsi="Arial" w:cs="Arial"/>
          <w:noProof w:val="0"/>
          <w:color w:val="auto"/>
          <w:spacing w:val="6"/>
          <w:sz w:val="28"/>
          <w:szCs w:val="28"/>
          <w:lang w:val="ro-RO"/>
        </w:rPr>
        <w:t xml:space="preserve">comisia de supraveghere a concurenților, </w:t>
      </w:r>
      <w:r w:rsidRPr="00007553">
        <w:rPr>
          <w:rFonts w:ascii="Arial" w:hAnsi="Arial" w:cs="Arial"/>
          <w:noProof w:val="0"/>
          <w:color w:val="auto"/>
          <w:spacing w:val="7"/>
          <w:sz w:val="28"/>
          <w:szCs w:val="28"/>
          <w:lang w:val="ro-RO"/>
        </w:rPr>
        <w:t>comisia de evaluare</w:t>
      </w:r>
      <w:r w:rsidR="00DE71E2" w:rsidRPr="00007553">
        <w:rPr>
          <w:rFonts w:ascii="Arial" w:hAnsi="Arial" w:cs="Arial"/>
          <w:noProof w:val="0"/>
          <w:color w:val="auto"/>
          <w:spacing w:val="7"/>
          <w:sz w:val="28"/>
          <w:szCs w:val="28"/>
          <w:lang w:val="ro-RO"/>
        </w:rPr>
        <w:t xml:space="preserve"> și comisia de analizare</w:t>
      </w:r>
      <w:r w:rsidR="00AD1684" w:rsidRPr="00007553">
        <w:rPr>
          <w:rFonts w:ascii="Arial" w:hAnsi="Arial" w:cs="Arial"/>
          <w:noProof w:val="0"/>
          <w:color w:val="auto"/>
          <w:spacing w:val="7"/>
          <w:sz w:val="28"/>
          <w:szCs w:val="28"/>
          <w:lang w:val="ro-RO"/>
        </w:rPr>
        <w:t xml:space="preserve"> a contestațiilor</w:t>
      </w:r>
      <w:r w:rsidRPr="00007553">
        <w:rPr>
          <w:rFonts w:ascii="Arial" w:hAnsi="Arial" w:cs="Arial"/>
          <w:noProof w:val="0"/>
          <w:color w:val="auto"/>
          <w:spacing w:val="7"/>
          <w:sz w:val="28"/>
          <w:szCs w:val="28"/>
          <w:lang w:val="ro-RO"/>
        </w:rPr>
        <w:t>.</w:t>
      </w:r>
    </w:p>
    <w:p w14:paraId="09961F89" w14:textId="77777777" w:rsidR="00F57CFC" w:rsidRDefault="00F57CFC" w:rsidP="00007553">
      <w:pPr>
        <w:pStyle w:val="Style2"/>
        <w:spacing w:line="276" w:lineRule="auto"/>
        <w:ind w:firstLine="0"/>
        <w:jc w:val="both"/>
        <w:rPr>
          <w:rFonts w:ascii="Arial" w:hAnsi="Arial" w:cs="Arial"/>
          <w:noProof w:val="0"/>
          <w:color w:val="auto"/>
          <w:spacing w:val="7"/>
          <w:sz w:val="28"/>
          <w:szCs w:val="28"/>
          <w:lang w:val="ro-RO"/>
        </w:rPr>
      </w:pPr>
    </w:p>
    <w:p w14:paraId="5F449373" w14:textId="77777777" w:rsidR="00F57CFC" w:rsidRPr="00F57CFC" w:rsidRDefault="00F57CFC" w:rsidP="00F57CFC">
      <w:pPr>
        <w:spacing w:after="160" w:line="259" w:lineRule="auto"/>
        <w:jc w:val="both"/>
        <w:rPr>
          <w:rFonts w:ascii="Arial" w:hAnsi="Arial" w:cs="Arial"/>
          <w:b/>
          <w:sz w:val="28"/>
          <w:lang w:val="ro-RO"/>
        </w:rPr>
      </w:pPr>
      <w:r w:rsidRPr="00F57CFC">
        <w:rPr>
          <w:rFonts w:ascii="Arial" w:hAnsi="Arial" w:cs="Arial"/>
          <w:sz w:val="28"/>
          <w:lang w:val="ro-RO"/>
        </w:rPr>
        <w:t>Art. 12. Elevii participanți la concurs sunt elevi ai unităților școlare cu care Școala Gimnazială Nr. 1 are încheiat un contract de parteneriat.</w:t>
      </w:r>
    </w:p>
    <w:p w14:paraId="64D983F5" w14:textId="77777777" w:rsidR="00DF1D4D" w:rsidRPr="00007553" w:rsidRDefault="00DF1D4D" w:rsidP="00007553">
      <w:pPr>
        <w:spacing w:line="276" w:lineRule="auto"/>
        <w:jc w:val="both"/>
        <w:rPr>
          <w:rFonts w:ascii="Arial" w:hAnsi="Arial" w:cs="Arial"/>
          <w:spacing w:val="6"/>
          <w:sz w:val="28"/>
          <w:szCs w:val="28"/>
          <w:lang w:val="ro-RO"/>
        </w:rPr>
      </w:pPr>
    </w:p>
    <w:p w14:paraId="07A83E66" w14:textId="77777777" w:rsidR="00DF1D4D" w:rsidRPr="00007553" w:rsidRDefault="00DF1D4D" w:rsidP="00007553">
      <w:pPr>
        <w:pStyle w:val="Style2"/>
        <w:spacing w:line="276" w:lineRule="auto"/>
        <w:ind w:firstLine="0"/>
        <w:jc w:val="both"/>
        <w:rPr>
          <w:rFonts w:ascii="Arial" w:hAnsi="Arial" w:cs="Arial"/>
          <w:noProof w:val="0"/>
          <w:color w:val="auto"/>
          <w:spacing w:val="9"/>
          <w:sz w:val="28"/>
          <w:szCs w:val="28"/>
          <w:lang w:val="ro-RO"/>
        </w:rPr>
      </w:pPr>
      <w:r w:rsidRPr="00007553">
        <w:rPr>
          <w:rFonts w:ascii="Arial" w:hAnsi="Arial" w:cs="Arial"/>
          <w:noProof w:val="0"/>
          <w:color w:val="auto"/>
          <w:spacing w:val="4"/>
          <w:sz w:val="28"/>
          <w:szCs w:val="28"/>
          <w:lang w:val="ro-RO"/>
        </w:rPr>
        <w:t>Art. 1</w:t>
      </w:r>
      <w:r w:rsidR="00F57CFC">
        <w:rPr>
          <w:rFonts w:ascii="Arial" w:hAnsi="Arial" w:cs="Arial"/>
          <w:noProof w:val="0"/>
          <w:color w:val="auto"/>
          <w:spacing w:val="4"/>
          <w:sz w:val="28"/>
          <w:szCs w:val="28"/>
          <w:lang w:val="ro-RO"/>
        </w:rPr>
        <w:t>3</w:t>
      </w:r>
      <w:r w:rsidRPr="00007553">
        <w:rPr>
          <w:rFonts w:ascii="Arial" w:hAnsi="Arial" w:cs="Arial"/>
          <w:noProof w:val="0"/>
          <w:color w:val="auto"/>
          <w:spacing w:val="4"/>
          <w:sz w:val="28"/>
          <w:szCs w:val="28"/>
          <w:lang w:val="ro-RO"/>
        </w:rPr>
        <w:t>. Elevii participanţi la concurs vor fi însoţiţi de un profesor de matema</w:t>
      </w:r>
      <w:r w:rsidRPr="00007553">
        <w:rPr>
          <w:rFonts w:ascii="Arial" w:hAnsi="Arial" w:cs="Arial"/>
          <w:noProof w:val="0"/>
          <w:color w:val="auto"/>
          <w:spacing w:val="4"/>
          <w:sz w:val="28"/>
          <w:szCs w:val="28"/>
          <w:lang w:val="ro-RO"/>
        </w:rPr>
        <w:softHyphen/>
      </w:r>
      <w:r w:rsidRPr="00007553">
        <w:rPr>
          <w:rFonts w:ascii="Arial" w:hAnsi="Arial" w:cs="Arial"/>
          <w:noProof w:val="0"/>
          <w:color w:val="auto"/>
          <w:spacing w:val="9"/>
          <w:sz w:val="28"/>
          <w:szCs w:val="28"/>
          <w:lang w:val="ro-RO"/>
        </w:rPr>
        <w:t>tică</w:t>
      </w:r>
      <w:r w:rsidR="00997DC5" w:rsidRPr="00007553">
        <w:rPr>
          <w:rFonts w:ascii="Arial" w:hAnsi="Arial" w:cs="Arial"/>
          <w:noProof w:val="0"/>
          <w:color w:val="auto"/>
          <w:spacing w:val="9"/>
          <w:sz w:val="28"/>
          <w:szCs w:val="28"/>
          <w:lang w:val="ro-RO"/>
        </w:rPr>
        <w:t>,</w:t>
      </w:r>
      <w:r w:rsidRPr="00007553">
        <w:rPr>
          <w:rFonts w:ascii="Arial" w:hAnsi="Arial" w:cs="Arial"/>
          <w:noProof w:val="0"/>
          <w:color w:val="auto"/>
          <w:spacing w:val="9"/>
          <w:sz w:val="28"/>
          <w:szCs w:val="28"/>
          <w:lang w:val="ro-RO"/>
        </w:rPr>
        <w:t xml:space="preserve"> invitat de </w:t>
      </w:r>
      <w:r w:rsidR="00997DC5" w:rsidRPr="00007553">
        <w:rPr>
          <w:rFonts w:ascii="Arial" w:hAnsi="Arial" w:cs="Arial"/>
          <w:noProof w:val="0"/>
          <w:color w:val="auto"/>
          <w:spacing w:val="9"/>
          <w:sz w:val="28"/>
          <w:szCs w:val="28"/>
          <w:lang w:val="ro-RO"/>
        </w:rPr>
        <w:t>organizatori. R</w:t>
      </w:r>
      <w:r w:rsidRPr="00007553">
        <w:rPr>
          <w:rFonts w:ascii="Arial" w:hAnsi="Arial" w:cs="Arial"/>
          <w:noProof w:val="0"/>
          <w:color w:val="auto"/>
          <w:spacing w:val="9"/>
          <w:sz w:val="28"/>
          <w:szCs w:val="28"/>
          <w:lang w:val="ro-RO"/>
        </w:rPr>
        <w:t>espectiv</w:t>
      </w:r>
      <w:r w:rsidR="00997DC5" w:rsidRPr="00007553">
        <w:rPr>
          <w:rFonts w:ascii="Arial" w:hAnsi="Arial" w:cs="Arial"/>
          <w:noProof w:val="0"/>
          <w:color w:val="auto"/>
          <w:spacing w:val="9"/>
          <w:sz w:val="28"/>
          <w:szCs w:val="28"/>
          <w:lang w:val="ro-RO"/>
        </w:rPr>
        <w:t xml:space="preserve">ul profesor </w:t>
      </w:r>
      <w:r w:rsidR="001174BB" w:rsidRPr="00007553">
        <w:rPr>
          <w:rFonts w:ascii="Arial" w:hAnsi="Arial" w:cs="Arial"/>
          <w:noProof w:val="0"/>
          <w:color w:val="auto"/>
          <w:spacing w:val="9"/>
          <w:sz w:val="28"/>
          <w:szCs w:val="28"/>
          <w:lang w:val="ro-RO"/>
        </w:rPr>
        <w:t xml:space="preserve"> va fi cooptat </w:t>
      </w:r>
      <w:r w:rsidR="001C46D7">
        <w:rPr>
          <w:rFonts w:ascii="Arial" w:hAnsi="Arial" w:cs="Arial"/>
          <w:noProof w:val="0"/>
          <w:color w:val="auto"/>
          <w:spacing w:val="9"/>
          <w:sz w:val="28"/>
          <w:szCs w:val="28"/>
          <w:lang w:val="ro-RO"/>
        </w:rPr>
        <w:t xml:space="preserve"> </w:t>
      </w:r>
      <w:r w:rsidR="001174BB" w:rsidRPr="00007553">
        <w:rPr>
          <w:rFonts w:ascii="Arial" w:hAnsi="Arial" w:cs="Arial"/>
          <w:noProof w:val="0"/>
          <w:color w:val="auto"/>
          <w:spacing w:val="9"/>
          <w:sz w:val="28"/>
          <w:szCs w:val="28"/>
          <w:lang w:val="ro-RO"/>
        </w:rPr>
        <w:t>în una din</w:t>
      </w:r>
      <w:r w:rsidRPr="00007553">
        <w:rPr>
          <w:rFonts w:ascii="Arial" w:hAnsi="Arial" w:cs="Arial"/>
          <w:noProof w:val="0"/>
          <w:color w:val="auto"/>
          <w:spacing w:val="9"/>
          <w:sz w:val="28"/>
          <w:szCs w:val="28"/>
          <w:lang w:val="ro-RO"/>
        </w:rPr>
        <w:t xml:space="preserve"> comisiile concursului.</w:t>
      </w:r>
    </w:p>
    <w:p w14:paraId="5C6E9436" w14:textId="77777777" w:rsidR="007F2EC4" w:rsidRPr="00007553" w:rsidRDefault="007F2EC4" w:rsidP="00007553">
      <w:pPr>
        <w:pStyle w:val="Style2"/>
        <w:spacing w:line="276" w:lineRule="auto"/>
        <w:ind w:firstLine="0"/>
        <w:jc w:val="both"/>
        <w:rPr>
          <w:rFonts w:ascii="Arial" w:hAnsi="Arial" w:cs="Arial"/>
          <w:noProof w:val="0"/>
          <w:color w:val="auto"/>
          <w:spacing w:val="9"/>
          <w:sz w:val="28"/>
          <w:szCs w:val="28"/>
          <w:lang w:val="ro-RO"/>
        </w:rPr>
      </w:pPr>
    </w:p>
    <w:p w14:paraId="1938CE8F" w14:textId="77777777" w:rsidR="00DF1D4D" w:rsidRPr="00007553" w:rsidRDefault="00334000" w:rsidP="00007553">
      <w:pPr>
        <w:pStyle w:val="Style2"/>
        <w:spacing w:line="276" w:lineRule="auto"/>
        <w:ind w:firstLine="0"/>
        <w:jc w:val="both"/>
        <w:rPr>
          <w:rFonts w:ascii="Arial" w:hAnsi="Arial" w:cs="Arial"/>
          <w:noProof w:val="0"/>
          <w:color w:val="auto"/>
          <w:spacing w:val="9"/>
          <w:sz w:val="28"/>
          <w:szCs w:val="28"/>
          <w:lang w:val="ro-RO"/>
        </w:rPr>
      </w:pPr>
      <w:r w:rsidRPr="00007553">
        <w:rPr>
          <w:rFonts w:ascii="Arial" w:hAnsi="Arial" w:cs="Arial"/>
          <w:noProof w:val="0"/>
          <w:color w:val="auto"/>
          <w:spacing w:val="9"/>
          <w:sz w:val="28"/>
          <w:szCs w:val="28"/>
          <w:lang w:val="ro-RO"/>
        </w:rPr>
        <w:t>Art. 1</w:t>
      </w:r>
      <w:r w:rsidR="00F57CFC">
        <w:rPr>
          <w:rFonts w:ascii="Arial" w:hAnsi="Arial" w:cs="Arial"/>
          <w:noProof w:val="0"/>
          <w:color w:val="auto"/>
          <w:spacing w:val="9"/>
          <w:sz w:val="28"/>
          <w:szCs w:val="28"/>
          <w:lang w:val="ro-RO"/>
        </w:rPr>
        <w:t>4</w:t>
      </w:r>
      <w:r w:rsidRPr="00007553">
        <w:rPr>
          <w:rFonts w:ascii="Arial" w:hAnsi="Arial" w:cs="Arial"/>
          <w:noProof w:val="0"/>
          <w:color w:val="auto"/>
          <w:spacing w:val="9"/>
          <w:sz w:val="28"/>
          <w:szCs w:val="28"/>
          <w:lang w:val="ro-RO"/>
        </w:rPr>
        <w:t xml:space="preserve">. Toţi profesorii </w:t>
      </w:r>
      <w:r w:rsidR="00DF1D4D" w:rsidRPr="00007553">
        <w:rPr>
          <w:rFonts w:ascii="Arial" w:hAnsi="Arial" w:cs="Arial"/>
          <w:noProof w:val="0"/>
          <w:color w:val="auto"/>
          <w:spacing w:val="9"/>
          <w:sz w:val="28"/>
          <w:szCs w:val="28"/>
          <w:lang w:val="ro-RO"/>
        </w:rPr>
        <w:t>din catedră au obligaţia de a participa activ la organizarea şi desfăşurarea în condiţii</w:t>
      </w:r>
      <w:r w:rsidR="00997DC5" w:rsidRPr="00007553">
        <w:rPr>
          <w:rFonts w:ascii="Arial" w:hAnsi="Arial" w:cs="Arial"/>
          <w:noProof w:val="0"/>
          <w:color w:val="auto"/>
          <w:spacing w:val="9"/>
          <w:sz w:val="28"/>
          <w:szCs w:val="28"/>
          <w:lang w:val="ro-RO"/>
        </w:rPr>
        <w:t xml:space="preserve"> optime</w:t>
      </w:r>
      <w:r w:rsidR="00DF1D4D" w:rsidRPr="00007553">
        <w:rPr>
          <w:rFonts w:ascii="Arial" w:hAnsi="Arial" w:cs="Arial"/>
          <w:noProof w:val="0"/>
          <w:color w:val="auto"/>
          <w:spacing w:val="9"/>
          <w:sz w:val="28"/>
          <w:szCs w:val="28"/>
          <w:lang w:val="ro-RO"/>
        </w:rPr>
        <w:t xml:space="preserve"> a concursului</w:t>
      </w:r>
      <w:r w:rsidR="00997DC5" w:rsidRPr="00007553">
        <w:rPr>
          <w:rFonts w:ascii="Arial" w:hAnsi="Arial" w:cs="Arial"/>
          <w:noProof w:val="0"/>
          <w:color w:val="auto"/>
          <w:spacing w:val="9"/>
          <w:sz w:val="28"/>
          <w:szCs w:val="28"/>
          <w:lang w:val="ro-RO"/>
        </w:rPr>
        <w:t xml:space="preserve"> de matematică</w:t>
      </w:r>
      <w:r w:rsidR="00DF1D4D" w:rsidRPr="00007553">
        <w:rPr>
          <w:rFonts w:ascii="Arial" w:hAnsi="Arial" w:cs="Arial"/>
          <w:noProof w:val="0"/>
          <w:color w:val="auto"/>
          <w:spacing w:val="9"/>
          <w:sz w:val="28"/>
          <w:szCs w:val="28"/>
          <w:lang w:val="ro-RO"/>
        </w:rPr>
        <w:t xml:space="preserve"> </w:t>
      </w:r>
      <w:r w:rsidR="001E114D" w:rsidRPr="00007553">
        <w:rPr>
          <w:rFonts w:ascii="Arial" w:hAnsi="Arial" w:cs="Arial"/>
          <w:color w:val="auto"/>
          <w:sz w:val="28"/>
          <w:szCs w:val="28"/>
          <w:lang w:val="ro-RO"/>
        </w:rPr>
        <w:t>„</w:t>
      </w:r>
      <w:r w:rsidR="001E114D" w:rsidRPr="00007553">
        <w:rPr>
          <w:rFonts w:ascii="Arial" w:hAnsi="Arial" w:cs="Arial"/>
          <w:color w:val="auto"/>
          <w:spacing w:val="3"/>
          <w:sz w:val="28"/>
          <w:szCs w:val="28"/>
          <w:lang w:val="ro-RO"/>
        </w:rPr>
        <w:t>Memorialul David Hrimiuc”.</w:t>
      </w:r>
    </w:p>
    <w:p w14:paraId="33590FDA" w14:textId="77777777" w:rsidR="00997DC5" w:rsidRPr="00007553" w:rsidRDefault="00997DC5" w:rsidP="00007553">
      <w:pPr>
        <w:pStyle w:val="Style1"/>
        <w:spacing w:line="276" w:lineRule="auto"/>
        <w:ind w:left="0"/>
        <w:jc w:val="both"/>
        <w:rPr>
          <w:rFonts w:ascii="Arial" w:hAnsi="Arial" w:cs="Arial"/>
          <w:noProof w:val="0"/>
          <w:color w:val="auto"/>
          <w:spacing w:val="6"/>
          <w:sz w:val="28"/>
          <w:szCs w:val="28"/>
          <w:lang w:val="ro-RO"/>
        </w:rPr>
      </w:pPr>
    </w:p>
    <w:p w14:paraId="7AC1F81B" w14:textId="77777777" w:rsidR="00997DC5" w:rsidRPr="00F57CFC" w:rsidRDefault="00997DC5" w:rsidP="00007553">
      <w:pPr>
        <w:pStyle w:val="Style1"/>
        <w:spacing w:line="276" w:lineRule="auto"/>
        <w:ind w:left="0"/>
        <w:jc w:val="both"/>
        <w:rPr>
          <w:rFonts w:ascii="Arial" w:hAnsi="Arial" w:cs="Arial"/>
          <w:noProof w:val="0"/>
          <w:color w:val="auto"/>
          <w:spacing w:val="6"/>
          <w:sz w:val="14"/>
          <w:szCs w:val="28"/>
          <w:lang w:val="ro-RO"/>
        </w:rPr>
      </w:pPr>
    </w:p>
    <w:p w14:paraId="7E5822CF" w14:textId="77777777" w:rsidR="00DF1D4D" w:rsidRPr="00007553" w:rsidRDefault="00DF1D4D" w:rsidP="00450552">
      <w:pPr>
        <w:spacing w:after="200" w:line="276" w:lineRule="auto"/>
        <w:jc w:val="center"/>
        <w:rPr>
          <w:rFonts w:ascii="Arial" w:hAnsi="Arial" w:cs="Arial"/>
          <w:b/>
          <w:spacing w:val="6"/>
          <w:sz w:val="28"/>
          <w:szCs w:val="28"/>
          <w:lang w:val="ro-RO"/>
        </w:rPr>
      </w:pPr>
      <w:r w:rsidRPr="00007553">
        <w:rPr>
          <w:rFonts w:ascii="Arial" w:hAnsi="Arial" w:cs="Arial"/>
          <w:b/>
          <w:spacing w:val="6"/>
          <w:sz w:val="28"/>
          <w:szCs w:val="28"/>
          <w:lang w:val="ro-RO"/>
        </w:rPr>
        <w:t>Capitolul III: Programele de concurs</w:t>
      </w:r>
      <w:r w:rsidR="00997DC5" w:rsidRPr="00007553">
        <w:rPr>
          <w:rFonts w:ascii="Arial" w:hAnsi="Arial" w:cs="Arial"/>
          <w:b/>
          <w:spacing w:val="6"/>
          <w:sz w:val="28"/>
          <w:szCs w:val="28"/>
          <w:lang w:val="ro-RO"/>
        </w:rPr>
        <w:t xml:space="preserve"> </w:t>
      </w:r>
      <w:r w:rsidR="00AD1684" w:rsidRPr="00007553">
        <w:rPr>
          <w:rFonts w:ascii="Arial" w:hAnsi="Arial" w:cs="Arial"/>
          <w:b/>
          <w:spacing w:val="6"/>
          <w:sz w:val="28"/>
          <w:szCs w:val="28"/>
          <w:lang w:val="ro-RO"/>
        </w:rPr>
        <w:t>și evaluarea lucrărilor</w:t>
      </w:r>
    </w:p>
    <w:p w14:paraId="163C5AE9" w14:textId="77777777" w:rsidR="00DF1D4D" w:rsidRPr="00F57CFC" w:rsidRDefault="00DF1D4D" w:rsidP="00007553">
      <w:pPr>
        <w:spacing w:line="276" w:lineRule="auto"/>
        <w:jc w:val="both"/>
        <w:rPr>
          <w:rFonts w:ascii="Arial" w:hAnsi="Arial" w:cs="Arial"/>
          <w:spacing w:val="6"/>
          <w:sz w:val="18"/>
          <w:szCs w:val="28"/>
          <w:lang w:val="ro-RO"/>
        </w:rPr>
      </w:pPr>
    </w:p>
    <w:p w14:paraId="24784BED" w14:textId="0C105025" w:rsidR="00DF1D4D" w:rsidRPr="00007553" w:rsidRDefault="00DF1D4D" w:rsidP="00007553">
      <w:pPr>
        <w:pStyle w:val="Style2"/>
        <w:spacing w:line="276" w:lineRule="auto"/>
        <w:ind w:right="72" w:firstLine="0"/>
        <w:jc w:val="both"/>
        <w:rPr>
          <w:rFonts w:ascii="Arial" w:hAnsi="Arial" w:cs="Arial"/>
          <w:noProof w:val="0"/>
          <w:color w:val="auto"/>
          <w:spacing w:val="5"/>
          <w:sz w:val="28"/>
          <w:szCs w:val="28"/>
          <w:lang w:val="ro-RO"/>
        </w:rPr>
      </w:pPr>
      <w:r w:rsidRPr="00007553">
        <w:rPr>
          <w:rFonts w:ascii="Arial" w:hAnsi="Arial" w:cs="Arial"/>
          <w:noProof w:val="0"/>
          <w:color w:val="auto"/>
          <w:spacing w:val="5"/>
          <w:sz w:val="28"/>
          <w:szCs w:val="28"/>
          <w:lang w:val="ro-RO"/>
        </w:rPr>
        <w:t>Art. 1</w:t>
      </w:r>
      <w:r w:rsidR="00F57CFC">
        <w:rPr>
          <w:rFonts w:ascii="Arial" w:hAnsi="Arial" w:cs="Arial"/>
          <w:noProof w:val="0"/>
          <w:color w:val="auto"/>
          <w:spacing w:val="5"/>
          <w:sz w:val="28"/>
          <w:szCs w:val="28"/>
          <w:lang w:val="ro-RO"/>
        </w:rPr>
        <w:t>5</w:t>
      </w:r>
      <w:r w:rsidRPr="00007553">
        <w:rPr>
          <w:rFonts w:ascii="Arial" w:hAnsi="Arial" w:cs="Arial"/>
          <w:noProof w:val="0"/>
          <w:color w:val="auto"/>
          <w:spacing w:val="5"/>
          <w:sz w:val="28"/>
          <w:szCs w:val="28"/>
          <w:lang w:val="ro-RO"/>
        </w:rPr>
        <w:t xml:space="preserve">. </w:t>
      </w:r>
      <w:r w:rsidR="003C65E4" w:rsidRPr="00007553">
        <w:rPr>
          <w:rFonts w:ascii="Arial" w:hAnsi="Arial" w:cs="Arial"/>
          <w:noProof w:val="0"/>
          <w:color w:val="auto"/>
          <w:spacing w:val="5"/>
          <w:sz w:val="28"/>
          <w:szCs w:val="28"/>
          <w:lang w:val="ro-RO"/>
        </w:rPr>
        <w:t xml:space="preserve">Subiectele la </w:t>
      </w:r>
      <w:r w:rsidRPr="00007553">
        <w:rPr>
          <w:rFonts w:ascii="Arial" w:hAnsi="Arial" w:cs="Arial"/>
          <w:noProof w:val="0"/>
          <w:color w:val="auto"/>
          <w:spacing w:val="5"/>
          <w:sz w:val="28"/>
          <w:szCs w:val="28"/>
          <w:lang w:val="ro-RO"/>
        </w:rPr>
        <w:t xml:space="preserve">clasele </w:t>
      </w:r>
      <w:r w:rsidR="001C46D7">
        <w:rPr>
          <w:rFonts w:ascii="Arial" w:hAnsi="Arial" w:cs="Arial"/>
          <w:noProof w:val="0"/>
          <w:color w:val="auto"/>
          <w:spacing w:val="5"/>
          <w:sz w:val="28"/>
          <w:szCs w:val="28"/>
          <w:lang w:val="ro-RO"/>
        </w:rPr>
        <w:t>V</w:t>
      </w:r>
      <w:r w:rsidRPr="00007553">
        <w:rPr>
          <w:rFonts w:ascii="Arial" w:hAnsi="Arial" w:cs="Arial"/>
          <w:noProof w:val="0"/>
          <w:color w:val="auto"/>
          <w:spacing w:val="6"/>
          <w:sz w:val="28"/>
          <w:szCs w:val="28"/>
          <w:lang w:val="ro-RO"/>
        </w:rPr>
        <w:t xml:space="preserve">- </w:t>
      </w:r>
      <w:r w:rsidRPr="00007553">
        <w:rPr>
          <w:rFonts w:ascii="Arial" w:hAnsi="Arial" w:cs="Arial"/>
          <w:noProof w:val="0"/>
          <w:color w:val="auto"/>
          <w:spacing w:val="4"/>
          <w:sz w:val="28"/>
          <w:szCs w:val="28"/>
          <w:lang w:val="ro-RO"/>
        </w:rPr>
        <w:t>VII</w:t>
      </w:r>
      <w:r w:rsidR="003C65E4" w:rsidRPr="00007553">
        <w:rPr>
          <w:rFonts w:ascii="Arial" w:hAnsi="Arial" w:cs="Arial"/>
          <w:noProof w:val="0"/>
          <w:color w:val="auto"/>
          <w:spacing w:val="4"/>
          <w:sz w:val="28"/>
          <w:szCs w:val="28"/>
          <w:lang w:val="ro-RO"/>
        </w:rPr>
        <w:t>I</w:t>
      </w:r>
      <w:r w:rsidR="00997DC5" w:rsidRPr="00007553">
        <w:rPr>
          <w:rFonts w:ascii="Arial" w:hAnsi="Arial" w:cs="Arial"/>
          <w:noProof w:val="0"/>
          <w:color w:val="auto"/>
          <w:spacing w:val="4"/>
          <w:sz w:val="28"/>
          <w:szCs w:val="28"/>
          <w:lang w:val="ro-RO"/>
        </w:rPr>
        <w:t xml:space="preserve"> </w:t>
      </w:r>
      <w:r w:rsidR="003C65E4" w:rsidRPr="00007553">
        <w:rPr>
          <w:rFonts w:ascii="Arial" w:hAnsi="Arial" w:cs="Arial"/>
          <w:noProof w:val="0"/>
          <w:color w:val="auto"/>
          <w:spacing w:val="4"/>
          <w:sz w:val="28"/>
          <w:szCs w:val="28"/>
          <w:lang w:val="ro-RO"/>
        </w:rPr>
        <w:t xml:space="preserve">vor fi </w:t>
      </w:r>
      <w:r w:rsidR="00AD1684" w:rsidRPr="00007553">
        <w:rPr>
          <w:rFonts w:ascii="Arial" w:hAnsi="Arial" w:cs="Arial"/>
          <w:noProof w:val="0"/>
          <w:color w:val="auto"/>
          <w:spacing w:val="4"/>
          <w:sz w:val="28"/>
          <w:szCs w:val="28"/>
          <w:lang w:val="ro-RO"/>
        </w:rPr>
        <w:t xml:space="preserve">alcătuite </w:t>
      </w:r>
      <w:r w:rsidR="003C65E4" w:rsidRPr="00007553">
        <w:rPr>
          <w:rFonts w:ascii="Arial" w:hAnsi="Arial" w:cs="Arial"/>
          <w:noProof w:val="0"/>
          <w:color w:val="auto"/>
          <w:spacing w:val="4"/>
          <w:sz w:val="28"/>
          <w:szCs w:val="28"/>
          <w:lang w:val="ro-RO"/>
        </w:rPr>
        <w:t xml:space="preserve">din </w:t>
      </w:r>
      <w:r w:rsidR="00F57CFC">
        <w:rPr>
          <w:rFonts w:ascii="Arial" w:hAnsi="Arial" w:cs="Arial"/>
          <w:noProof w:val="0"/>
          <w:color w:val="auto"/>
          <w:spacing w:val="4"/>
          <w:sz w:val="28"/>
          <w:szCs w:val="28"/>
          <w:lang w:val="ro-RO"/>
        </w:rPr>
        <w:t xml:space="preserve">materia aferentă </w:t>
      </w:r>
      <w:r w:rsidR="003C65E4" w:rsidRPr="00007553">
        <w:rPr>
          <w:rFonts w:ascii="Arial" w:hAnsi="Arial" w:cs="Arial"/>
          <w:noProof w:val="0"/>
          <w:color w:val="auto"/>
          <w:spacing w:val="4"/>
          <w:sz w:val="28"/>
          <w:szCs w:val="28"/>
          <w:lang w:val="ro-RO"/>
        </w:rPr>
        <w:t>programel</w:t>
      </w:r>
      <w:r w:rsidR="00F57CFC">
        <w:rPr>
          <w:rFonts w:ascii="Arial" w:hAnsi="Arial" w:cs="Arial"/>
          <w:noProof w:val="0"/>
          <w:color w:val="auto"/>
          <w:spacing w:val="4"/>
          <w:sz w:val="28"/>
          <w:szCs w:val="28"/>
          <w:lang w:val="ro-RO"/>
        </w:rPr>
        <w:t>or</w:t>
      </w:r>
      <w:r w:rsidR="003C65E4" w:rsidRPr="00007553">
        <w:rPr>
          <w:rFonts w:ascii="Arial" w:hAnsi="Arial" w:cs="Arial"/>
          <w:noProof w:val="0"/>
          <w:color w:val="auto"/>
          <w:spacing w:val="4"/>
          <w:sz w:val="28"/>
          <w:szCs w:val="28"/>
          <w:lang w:val="ro-RO"/>
        </w:rPr>
        <w:t xml:space="preserve"> şcolare </w:t>
      </w:r>
      <w:r w:rsidR="003C65E4" w:rsidRPr="00007553">
        <w:rPr>
          <w:rFonts w:ascii="Arial" w:hAnsi="Arial" w:cs="Arial"/>
          <w:noProof w:val="0"/>
          <w:color w:val="auto"/>
          <w:spacing w:val="5"/>
          <w:sz w:val="28"/>
          <w:szCs w:val="28"/>
          <w:lang w:val="ro-RO"/>
        </w:rPr>
        <w:t>pe</w:t>
      </w:r>
      <w:r w:rsidR="00997DC5" w:rsidRPr="00007553">
        <w:rPr>
          <w:rFonts w:ascii="Arial" w:hAnsi="Arial" w:cs="Arial"/>
          <w:noProof w:val="0"/>
          <w:color w:val="auto"/>
          <w:spacing w:val="5"/>
          <w:sz w:val="28"/>
          <w:szCs w:val="28"/>
          <w:lang w:val="ro-RO"/>
        </w:rPr>
        <w:t>ntru clasele anterioare celei la</w:t>
      </w:r>
      <w:r w:rsidR="003C65E4" w:rsidRPr="00007553">
        <w:rPr>
          <w:rFonts w:ascii="Arial" w:hAnsi="Arial" w:cs="Arial"/>
          <w:noProof w:val="0"/>
          <w:color w:val="auto"/>
          <w:spacing w:val="5"/>
          <w:sz w:val="28"/>
          <w:szCs w:val="28"/>
          <w:lang w:val="ro-RO"/>
        </w:rPr>
        <w:t xml:space="preserve"> care</w:t>
      </w:r>
      <w:r w:rsidR="00997DC5" w:rsidRPr="00007553">
        <w:rPr>
          <w:rFonts w:ascii="Arial" w:hAnsi="Arial" w:cs="Arial"/>
          <w:noProof w:val="0"/>
          <w:color w:val="auto"/>
          <w:spacing w:val="5"/>
          <w:sz w:val="28"/>
          <w:szCs w:val="28"/>
          <w:lang w:val="ro-RO"/>
        </w:rPr>
        <w:t xml:space="preserve"> candidatul participă</w:t>
      </w:r>
      <w:r w:rsidR="003C65E4" w:rsidRPr="00007553">
        <w:rPr>
          <w:rFonts w:ascii="Arial" w:hAnsi="Arial" w:cs="Arial"/>
          <w:noProof w:val="0"/>
          <w:color w:val="auto"/>
          <w:spacing w:val="5"/>
          <w:sz w:val="28"/>
          <w:szCs w:val="28"/>
          <w:lang w:val="ro-RO"/>
        </w:rPr>
        <w:t xml:space="preserve"> </w:t>
      </w:r>
      <w:r w:rsidR="00AD1684" w:rsidRPr="00007553">
        <w:rPr>
          <w:rFonts w:ascii="Arial" w:hAnsi="Arial" w:cs="Arial"/>
          <w:noProof w:val="0"/>
          <w:color w:val="auto"/>
          <w:spacing w:val="5"/>
          <w:sz w:val="28"/>
          <w:szCs w:val="28"/>
          <w:lang w:val="ro-RO"/>
        </w:rPr>
        <w:t xml:space="preserve">sau </w:t>
      </w:r>
      <w:r w:rsidR="003C65E4" w:rsidRPr="00007553">
        <w:rPr>
          <w:rFonts w:ascii="Arial" w:hAnsi="Arial" w:cs="Arial"/>
          <w:noProof w:val="0"/>
          <w:color w:val="auto"/>
          <w:spacing w:val="10"/>
          <w:sz w:val="28"/>
          <w:szCs w:val="28"/>
          <w:lang w:val="ro-RO"/>
        </w:rPr>
        <w:t>programel</w:t>
      </w:r>
      <w:r w:rsidR="00F57CFC">
        <w:rPr>
          <w:rFonts w:ascii="Arial" w:hAnsi="Arial" w:cs="Arial"/>
          <w:noProof w:val="0"/>
          <w:color w:val="auto"/>
          <w:spacing w:val="10"/>
          <w:sz w:val="28"/>
          <w:szCs w:val="28"/>
          <w:lang w:val="ro-RO"/>
        </w:rPr>
        <w:t>or</w:t>
      </w:r>
      <w:r w:rsidR="003C65E4" w:rsidRPr="00007553">
        <w:rPr>
          <w:rFonts w:ascii="Arial" w:hAnsi="Arial" w:cs="Arial"/>
          <w:noProof w:val="0"/>
          <w:color w:val="auto"/>
          <w:spacing w:val="10"/>
          <w:sz w:val="28"/>
          <w:szCs w:val="28"/>
          <w:lang w:val="ro-RO"/>
        </w:rPr>
        <w:t xml:space="preserve"> de la </w:t>
      </w:r>
      <w:r w:rsidR="003C65E4" w:rsidRPr="00007553">
        <w:rPr>
          <w:rFonts w:ascii="Arial" w:hAnsi="Arial" w:cs="Arial"/>
          <w:noProof w:val="0"/>
          <w:color w:val="auto"/>
          <w:spacing w:val="8"/>
          <w:sz w:val="28"/>
          <w:szCs w:val="28"/>
          <w:lang w:val="ro-RO"/>
        </w:rPr>
        <w:t>olimpiada județeană din anul şcolar precedent</w:t>
      </w:r>
      <w:r w:rsidR="00AD1684" w:rsidRPr="00007553">
        <w:rPr>
          <w:rFonts w:ascii="Arial" w:hAnsi="Arial" w:cs="Arial"/>
          <w:noProof w:val="0"/>
          <w:color w:val="auto"/>
          <w:spacing w:val="4"/>
          <w:sz w:val="28"/>
          <w:szCs w:val="28"/>
          <w:lang w:val="ro-RO"/>
        </w:rPr>
        <w:t>.</w:t>
      </w:r>
    </w:p>
    <w:p w14:paraId="36058E2D" w14:textId="77777777" w:rsidR="00DF1D4D" w:rsidRPr="00007553" w:rsidRDefault="00DF1D4D" w:rsidP="00007553">
      <w:pPr>
        <w:spacing w:line="276" w:lineRule="auto"/>
        <w:jc w:val="both"/>
        <w:rPr>
          <w:rFonts w:ascii="Arial" w:hAnsi="Arial" w:cs="Arial"/>
          <w:spacing w:val="6"/>
          <w:sz w:val="28"/>
          <w:szCs w:val="28"/>
          <w:lang w:val="ro-RO"/>
        </w:rPr>
      </w:pPr>
    </w:p>
    <w:p w14:paraId="0E2C2E57" w14:textId="77777777" w:rsidR="0043408F" w:rsidRPr="00007553" w:rsidRDefault="007F2EC4" w:rsidP="00007553">
      <w:pPr>
        <w:spacing w:line="276" w:lineRule="auto"/>
        <w:jc w:val="both"/>
        <w:rPr>
          <w:rFonts w:ascii="Arial" w:hAnsi="Arial" w:cs="Arial"/>
          <w:sz w:val="28"/>
          <w:szCs w:val="28"/>
          <w:lang w:val="ro-RO"/>
        </w:rPr>
      </w:pPr>
      <w:r w:rsidRPr="00007553">
        <w:rPr>
          <w:rFonts w:ascii="Arial" w:hAnsi="Arial" w:cs="Arial"/>
          <w:spacing w:val="5"/>
          <w:sz w:val="28"/>
          <w:szCs w:val="28"/>
          <w:lang w:val="ro-RO"/>
        </w:rPr>
        <w:t xml:space="preserve">Art. </w:t>
      </w:r>
      <w:r w:rsidR="00DF1D4D" w:rsidRPr="00007553">
        <w:rPr>
          <w:rFonts w:ascii="Arial" w:hAnsi="Arial" w:cs="Arial"/>
          <w:spacing w:val="5"/>
          <w:sz w:val="28"/>
          <w:szCs w:val="28"/>
          <w:lang w:val="ro-RO"/>
        </w:rPr>
        <w:t>1</w:t>
      </w:r>
      <w:r w:rsidR="00F57CFC">
        <w:rPr>
          <w:rFonts w:ascii="Arial" w:hAnsi="Arial" w:cs="Arial"/>
          <w:spacing w:val="5"/>
          <w:sz w:val="28"/>
          <w:szCs w:val="28"/>
          <w:lang w:val="ro-RO"/>
        </w:rPr>
        <w:t>6</w:t>
      </w:r>
      <w:r w:rsidR="00DF1D4D" w:rsidRPr="00007553">
        <w:rPr>
          <w:rFonts w:ascii="Arial" w:hAnsi="Arial" w:cs="Arial"/>
          <w:spacing w:val="5"/>
          <w:sz w:val="28"/>
          <w:szCs w:val="28"/>
          <w:lang w:val="ro-RO"/>
        </w:rPr>
        <w:t>. De regulă, structura subiectelor va fi urm</w:t>
      </w:r>
      <w:r w:rsidR="0043408F" w:rsidRPr="00007553">
        <w:rPr>
          <w:rFonts w:ascii="Arial" w:hAnsi="Arial" w:cs="Arial"/>
          <w:spacing w:val="5"/>
          <w:sz w:val="28"/>
          <w:szCs w:val="28"/>
          <w:lang w:val="ro-RO"/>
        </w:rPr>
        <w:t>ă</w:t>
      </w:r>
      <w:r w:rsidR="00DF1D4D" w:rsidRPr="00007553">
        <w:rPr>
          <w:rFonts w:ascii="Arial" w:hAnsi="Arial" w:cs="Arial"/>
          <w:spacing w:val="5"/>
          <w:sz w:val="28"/>
          <w:szCs w:val="28"/>
          <w:lang w:val="ro-RO"/>
        </w:rPr>
        <w:t xml:space="preserve">toarea: </w:t>
      </w:r>
      <w:r w:rsidR="00334000" w:rsidRPr="00007553">
        <w:rPr>
          <w:rFonts w:ascii="Arial" w:hAnsi="Arial" w:cs="Arial"/>
          <w:spacing w:val="5"/>
          <w:sz w:val="28"/>
          <w:szCs w:val="28"/>
          <w:lang w:val="ro-RO"/>
        </w:rPr>
        <w:t>3</w:t>
      </w:r>
      <w:r w:rsidR="00DF1D4D" w:rsidRPr="00007553">
        <w:rPr>
          <w:rFonts w:ascii="Arial" w:hAnsi="Arial" w:cs="Arial"/>
          <w:spacing w:val="5"/>
          <w:sz w:val="28"/>
          <w:szCs w:val="28"/>
          <w:lang w:val="ro-RO"/>
        </w:rPr>
        <w:t xml:space="preserve"> probleme selectate din propunerile f</w:t>
      </w:r>
      <w:r w:rsidR="003A4C74" w:rsidRPr="00007553">
        <w:rPr>
          <w:rFonts w:ascii="Arial" w:hAnsi="Arial" w:cs="Arial"/>
          <w:spacing w:val="5"/>
          <w:sz w:val="28"/>
          <w:szCs w:val="28"/>
          <w:lang w:val="ro-RO"/>
        </w:rPr>
        <w:t>ă</w:t>
      </w:r>
      <w:r w:rsidR="00DF1D4D" w:rsidRPr="00007553">
        <w:rPr>
          <w:rFonts w:ascii="Arial" w:hAnsi="Arial" w:cs="Arial"/>
          <w:spacing w:val="5"/>
          <w:sz w:val="28"/>
          <w:szCs w:val="28"/>
          <w:lang w:val="ro-RO"/>
        </w:rPr>
        <w:t>cute de profesori problemişti recunoscuţi şi</w:t>
      </w:r>
      <w:r w:rsidR="00DF1D4D" w:rsidRPr="00007553">
        <w:rPr>
          <w:rFonts w:ascii="Arial" w:hAnsi="Arial" w:cs="Arial"/>
          <w:spacing w:val="7"/>
          <w:sz w:val="28"/>
          <w:szCs w:val="28"/>
          <w:lang w:val="ro-RO"/>
        </w:rPr>
        <w:t xml:space="preserve"> o problemă din arhiva Gazetei </w:t>
      </w:r>
      <w:r w:rsidR="00334000" w:rsidRPr="00007553">
        <w:rPr>
          <w:rFonts w:ascii="Arial" w:hAnsi="Arial" w:cs="Arial"/>
          <w:spacing w:val="2"/>
          <w:sz w:val="28"/>
          <w:szCs w:val="28"/>
          <w:lang w:val="ro-RO"/>
        </w:rPr>
        <w:t>Matematice</w:t>
      </w:r>
      <w:r w:rsidR="00DF1D4D" w:rsidRPr="00007553">
        <w:rPr>
          <w:rFonts w:ascii="Arial" w:hAnsi="Arial" w:cs="Arial"/>
          <w:spacing w:val="2"/>
          <w:sz w:val="28"/>
          <w:szCs w:val="28"/>
          <w:lang w:val="ro-RO"/>
        </w:rPr>
        <w:t>,</w:t>
      </w:r>
      <w:r w:rsidR="00997DC5" w:rsidRPr="00007553">
        <w:rPr>
          <w:rFonts w:ascii="Arial" w:hAnsi="Arial" w:cs="Arial"/>
          <w:spacing w:val="2"/>
          <w:sz w:val="28"/>
          <w:szCs w:val="28"/>
          <w:lang w:val="ro-RO"/>
        </w:rPr>
        <w:t xml:space="preserve"> </w:t>
      </w:r>
      <w:r w:rsidR="00DF1D4D" w:rsidRPr="00007553">
        <w:rPr>
          <w:rFonts w:ascii="Arial" w:hAnsi="Arial" w:cs="Arial"/>
          <w:spacing w:val="2"/>
          <w:sz w:val="28"/>
          <w:szCs w:val="28"/>
          <w:lang w:val="ro-RO"/>
        </w:rPr>
        <w:t>seria</w:t>
      </w:r>
      <w:r w:rsidR="0043408F" w:rsidRPr="00007553">
        <w:rPr>
          <w:rFonts w:ascii="Arial" w:hAnsi="Arial" w:cs="Arial"/>
          <w:spacing w:val="2"/>
          <w:sz w:val="28"/>
          <w:szCs w:val="28"/>
          <w:lang w:val="ro-RO"/>
        </w:rPr>
        <w:t xml:space="preserve"> B </w:t>
      </w:r>
      <w:r w:rsidR="0043408F" w:rsidRPr="00007553">
        <w:rPr>
          <w:rFonts w:ascii="Arial" w:hAnsi="Arial" w:cs="Arial"/>
          <w:sz w:val="28"/>
          <w:szCs w:val="28"/>
          <w:lang w:val="ro-RO"/>
        </w:rPr>
        <w:t xml:space="preserve">sau </w:t>
      </w:r>
      <w:r w:rsidR="00997DC5" w:rsidRPr="00007553">
        <w:rPr>
          <w:rFonts w:ascii="Arial" w:hAnsi="Arial" w:cs="Arial"/>
          <w:sz w:val="28"/>
          <w:szCs w:val="28"/>
          <w:lang w:val="ro-RO"/>
        </w:rPr>
        <w:t>din suplimentul corespunzător</w:t>
      </w:r>
      <w:r w:rsidR="00334000" w:rsidRPr="00007553">
        <w:rPr>
          <w:rFonts w:ascii="Arial" w:hAnsi="Arial" w:cs="Arial"/>
          <w:sz w:val="28"/>
          <w:szCs w:val="28"/>
          <w:lang w:val="ro-RO"/>
        </w:rPr>
        <w:t>.</w:t>
      </w:r>
    </w:p>
    <w:p w14:paraId="4FFA78DA" w14:textId="77777777" w:rsidR="00DF1D4D" w:rsidRPr="00007553" w:rsidRDefault="00DF1D4D" w:rsidP="00007553">
      <w:pPr>
        <w:spacing w:line="276" w:lineRule="auto"/>
        <w:jc w:val="both"/>
        <w:rPr>
          <w:rFonts w:ascii="Arial" w:hAnsi="Arial" w:cs="Arial"/>
          <w:spacing w:val="6"/>
          <w:sz w:val="28"/>
          <w:szCs w:val="28"/>
          <w:lang w:val="ro-RO"/>
        </w:rPr>
      </w:pPr>
    </w:p>
    <w:p w14:paraId="56FB1457" w14:textId="4D63944E" w:rsidR="00DF1D4D" w:rsidRPr="00007553" w:rsidRDefault="00DF1D4D" w:rsidP="00007553">
      <w:pPr>
        <w:pStyle w:val="Style2"/>
        <w:spacing w:line="276" w:lineRule="auto"/>
        <w:ind w:firstLine="0"/>
        <w:jc w:val="both"/>
        <w:rPr>
          <w:rFonts w:ascii="Arial" w:hAnsi="Arial" w:cs="Arial"/>
          <w:noProof w:val="0"/>
          <w:color w:val="auto"/>
          <w:spacing w:val="6"/>
          <w:sz w:val="28"/>
          <w:szCs w:val="28"/>
          <w:lang w:val="ro-RO"/>
        </w:rPr>
      </w:pPr>
      <w:r w:rsidRPr="00007553">
        <w:rPr>
          <w:rFonts w:ascii="Arial" w:hAnsi="Arial" w:cs="Arial"/>
          <w:color w:val="auto"/>
          <w:sz w:val="28"/>
          <w:szCs w:val="28"/>
          <w:lang w:val="ro-RO"/>
        </w:rPr>
        <w:t>Art. 1</w:t>
      </w:r>
      <w:r w:rsidR="00F57CFC">
        <w:rPr>
          <w:rFonts w:ascii="Arial" w:hAnsi="Arial" w:cs="Arial"/>
          <w:color w:val="auto"/>
          <w:sz w:val="28"/>
          <w:szCs w:val="28"/>
          <w:lang w:val="ro-RO"/>
        </w:rPr>
        <w:t>7</w:t>
      </w:r>
      <w:r w:rsidRPr="00007553">
        <w:rPr>
          <w:rFonts w:ascii="Arial" w:hAnsi="Arial" w:cs="Arial"/>
          <w:color w:val="auto"/>
          <w:sz w:val="28"/>
          <w:szCs w:val="28"/>
          <w:lang w:val="ro-RO"/>
        </w:rPr>
        <w:t xml:space="preserve">. Timpul de rezolvare a subiectelor este de </w:t>
      </w:r>
      <w:r w:rsidR="00334000" w:rsidRPr="00007553">
        <w:rPr>
          <w:rFonts w:ascii="Arial" w:hAnsi="Arial" w:cs="Arial"/>
          <w:noProof w:val="0"/>
          <w:color w:val="auto"/>
          <w:spacing w:val="6"/>
          <w:sz w:val="28"/>
          <w:szCs w:val="28"/>
          <w:lang w:val="ro-RO"/>
        </w:rPr>
        <w:t xml:space="preserve">3 ore pentru </w:t>
      </w:r>
      <w:r w:rsidR="001C46D7">
        <w:rPr>
          <w:rFonts w:ascii="Arial" w:hAnsi="Arial" w:cs="Arial"/>
          <w:color w:val="auto"/>
          <w:sz w:val="28"/>
          <w:szCs w:val="28"/>
          <w:lang w:val="ro-RO"/>
        </w:rPr>
        <w:t xml:space="preserve">elevii </w:t>
      </w:r>
      <w:r w:rsidR="001C46D7" w:rsidRPr="00007553">
        <w:rPr>
          <w:rFonts w:ascii="Arial" w:hAnsi="Arial" w:cs="Arial"/>
          <w:color w:val="auto"/>
          <w:sz w:val="28"/>
          <w:szCs w:val="28"/>
          <w:lang w:val="ro-RO"/>
        </w:rPr>
        <w:t>c</w:t>
      </w:r>
      <w:r w:rsidR="001C46D7" w:rsidRPr="00007553">
        <w:rPr>
          <w:rFonts w:ascii="Arial" w:hAnsi="Arial" w:cs="Arial"/>
          <w:noProof w:val="0"/>
          <w:color w:val="auto"/>
          <w:spacing w:val="6"/>
          <w:sz w:val="28"/>
          <w:szCs w:val="28"/>
          <w:lang w:val="ro-RO"/>
        </w:rPr>
        <w:t>lasel</w:t>
      </w:r>
      <w:r w:rsidR="001C46D7">
        <w:rPr>
          <w:rFonts w:ascii="Arial" w:hAnsi="Arial" w:cs="Arial"/>
          <w:noProof w:val="0"/>
          <w:color w:val="auto"/>
          <w:spacing w:val="6"/>
          <w:sz w:val="28"/>
          <w:szCs w:val="28"/>
          <w:lang w:val="ro-RO"/>
        </w:rPr>
        <w:t>or</w:t>
      </w:r>
      <w:r w:rsidR="001C46D7" w:rsidRPr="00007553">
        <w:rPr>
          <w:rFonts w:ascii="Arial" w:hAnsi="Arial" w:cs="Arial"/>
          <w:noProof w:val="0"/>
          <w:color w:val="auto"/>
          <w:spacing w:val="6"/>
          <w:sz w:val="28"/>
          <w:szCs w:val="28"/>
          <w:lang w:val="ro-RO"/>
        </w:rPr>
        <w:t xml:space="preserve"> </w:t>
      </w:r>
      <w:r w:rsidR="001B405A">
        <w:rPr>
          <w:rFonts w:ascii="Arial" w:hAnsi="Arial" w:cs="Arial"/>
          <w:noProof w:val="0"/>
          <w:color w:val="auto"/>
          <w:spacing w:val="6"/>
          <w:sz w:val="28"/>
          <w:szCs w:val="28"/>
          <w:lang w:val="ro-RO"/>
        </w:rPr>
        <w:t>V</w:t>
      </w:r>
      <w:r w:rsidR="00334000" w:rsidRPr="00007553">
        <w:rPr>
          <w:rFonts w:ascii="Arial" w:hAnsi="Arial" w:cs="Arial"/>
          <w:noProof w:val="0"/>
          <w:color w:val="auto"/>
          <w:spacing w:val="6"/>
          <w:sz w:val="28"/>
          <w:szCs w:val="28"/>
          <w:lang w:val="ro-RO"/>
        </w:rPr>
        <w:t>-VIII.</w:t>
      </w:r>
    </w:p>
    <w:p w14:paraId="794842F1" w14:textId="77777777" w:rsidR="00BA360B" w:rsidRPr="00F57CFC" w:rsidRDefault="00BA360B" w:rsidP="00007553">
      <w:pPr>
        <w:spacing w:line="276" w:lineRule="auto"/>
        <w:jc w:val="both"/>
        <w:rPr>
          <w:rFonts w:ascii="Arial" w:hAnsi="Arial" w:cs="Arial"/>
          <w:spacing w:val="6"/>
          <w:sz w:val="20"/>
          <w:szCs w:val="28"/>
          <w:lang w:val="ro-RO"/>
        </w:rPr>
      </w:pPr>
    </w:p>
    <w:p w14:paraId="643D029F" w14:textId="77777777" w:rsidR="00DE71E2" w:rsidRPr="00007553" w:rsidRDefault="00007553" w:rsidP="00007553">
      <w:pPr>
        <w:spacing w:line="276" w:lineRule="auto"/>
        <w:jc w:val="both"/>
        <w:rPr>
          <w:rFonts w:ascii="Arial" w:hAnsi="Arial" w:cs="Arial"/>
          <w:sz w:val="28"/>
          <w:szCs w:val="28"/>
          <w:lang w:val="ro-RO"/>
        </w:rPr>
      </w:pPr>
      <w:r>
        <w:rPr>
          <w:rFonts w:ascii="Arial" w:hAnsi="Arial" w:cs="Arial"/>
          <w:spacing w:val="6"/>
          <w:sz w:val="28"/>
          <w:szCs w:val="28"/>
          <w:lang w:val="ro-RO"/>
        </w:rPr>
        <w:t xml:space="preserve">Art. </w:t>
      </w:r>
      <w:r w:rsidR="00DE71E2" w:rsidRPr="00007553">
        <w:rPr>
          <w:rFonts w:ascii="Arial" w:hAnsi="Arial" w:cs="Arial"/>
          <w:spacing w:val="6"/>
          <w:sz w:val="28"/>
          <w:szCs w:val="28"/>
          <w:lang w:val="ro-RO"/>
        </w:rPr>
        <w:t>1</w:t>
      </w:r>
      <w:r w:rsidR="00F57CFC">
        <w:rPr>
          <w:rFonts w:ascii="Arial" w:hAnsi="Arial" w:cs="Arial"/>
          <w:spacing w:val="6"/>
          <w:sz w:val="28"/>
          <w:szCs w:val="28"/>
          <w:lang w:val="ro-RO"/>
        </w:rPr>
        <w:t>8</w:t>
      </w:r>
      <w:r w:rsidR="00DE71E2" w:rsidRPr="00007553">
        <w:rPr>
          <w:rFonts w:ascii="Arial" w:hAnsi="Arial" w:cs="Arial"/>
          <w:spacing w:val="6"/>
          <w:sz w:val="28"/>
          <w:szCs w:val="28"/>
          <w:lang w:val="ro-RO"/>
        </w:rPr>
        <w:t xml:space="preserve">. </w:t>
      </w:r>
      <w:r w:rsidR="00DE71E2" w:rsidRPr="00007553">
        <w:rPr>
          <w:rFonts w:ascii="Arial" w:hAnsi="Arial" w:cs="Arial"/>
          <w:sz w:val="28"/>
          <w:szCs w:val="28"/>
          <w:lang w:val="ro-RO"/>
        </w:rPr>
        <w:t>Sunt interzise în timpul concursului copi</w:t>
      </w:r>
      <w:r w:rsidR="00C23ED0" w:rsidRPr="00007553">
        <w:rPr>
          <w:rFonts w:ascii="Arial" w:hAnsi="Arial" w:cs="Arial"/>
          <w:sz w:val="28"/>
          <w:szCs w:val="28"/>
          <w:lang w:val="ro-RO"/>
        </w:rPr>
        <w:t>atul, folosirea calculatorului/</w:t>
      </w:r>
      <w:r w:rsidR="00DE71E2" w:rsidRPr="00007553">
        <w:rPr>
          <w:rFonts w:ascii="Arial" w:hAnsi="Arial" w:cs="Arial"/>
          <w:sz w:val="28"/>
          <w:szCs w:val="28"/>
          <w:lang w:val="ro-RO"/>
        </w:rPr>
        <w:t>c</w:t>
      </w:r>
      <w:r w:rsidR="00FD5A56" w:rsidRPr="00007553">
        <w:rPr>
          <w:rFonts w:ascii="Arial" w:hAnsi="Arial" w:cs="Arial"/>
          <w:sz w:val="28"/>
          <w:szCs w:val="28"/>
          <w:lang w:val="ro-RO"/>
        </w:rPr>
        <w:t xml:space="preserve">easului sau a telefonului mobil și orice tip de </w:t>
      </w:r>
      <w:r w:rsidR="00DE71E2" w:rsidRPr="00007553">
        <w:rPr>
          <w:rFonts w:ascii="Arial" w:hAnsi="Arial" w:cs="Arial"/>
          <w:sz w:val="28"/>
          <w:szCs w:val="28"/>
          <w:lang w:val="ro-RO"/>
        </w:rPr>
        <w:t xml:space="preserve"> discuții c</w:t>
      </w:r>
      <w:r w:rsidR="00FD5A56" w:rsidRPr="00007553">
        <w:rPr>
          <w:rFonts w:ascii="Arial" w:hAnsi="Arial" w:cs="Arial"/>
          <w:sz w:val="28"/>
          <w:szCs w:val="28"/>
          <w:lang w:val="ro-RO"/>
        </w:rPr>
        <w:t>u cei aflați în sala de concurs.</w:t>
      </w:r>
    </w:p>
    <w:p w14:paraId="139A7D55" w14:textId="77777777" w:rsidR="00DE71E2" w:rsidRPr="00F57CFC" w:rsidRDefault="00DE71E2" w:rsidP="00007553">
      <w:pPr>
        <w:spacing w:line="276" w:lineRule="auto"/>
        <w:jc w:val="both"/>
        <w:rPr>
          <w:rFonts w:ascii="Arial" w:hAnsi="Arial" w:cs="Arial"/>
          <w:sz w:val="20"/>
          <w:szCs w:val="28"/>
          <w:lang w:val="ro-RO"/>
        </w:rPr>
      </w:pPr>
    </w:p>
    <w:p w14:paraId="28C6EB1D" w14:textId="77777777" w:rsidR="00DE71E2" w:rsidRPr="00007553" w:rsidRDefault="00DE71E2" w:rsidP="00007553">
      <w:pPr>
        <w:spacing w:line="276" w:lineRule="auto"/>
        <w:jc w:val="both"/>
        <w:rPr>
          <w:rFonts w:ascii="Arial" w:hAnsi="Arial" w:cs="Arial"/>
          <w:sz w:val="28"/>
          <w:szCs w:val="28"/>
          <w:lang w:val="ro-RO"/>
        </w:rPr>
      </w:pPr>
      <w:r w:rsidRPr="00007553">
        <w:rPr>
          <w:rFonts w:ascii="Arial" w:hAnsi="Arial" w:cs="Arial"/>
          <w:spacing w:val="6"/>
          <w:sz w:val="28"/>
          <w:szCs w:val="28"/>
          <w:lang w:val="ro-RO"/>
        </w:rPr>
        <w:t>Art.  1</w:t>
      </w:r>
      <w:r w:rsidR="00F57CFC">
        <w:rPr>
          <w:rFonts w:ascii="Arial" w:hAnsi="Arial" w:cs="Arial"/>
          <w:spacing w:val="6"/>
          <w:sz w:val="28"/>
          <w:szCs w:val="28"/>
          <w:lang w:val="ro-RO"/>
        </w:rPr>
        <w:t>9</w:t>
      </w:r>
      <w:r w:rsidRPr="00007553">
        <w:rPr>
          <w:rFonts w:ascii="Arial" w:hAnsi="Arial" w:cs="Arial"/>
          <w:spacing w:val="6"/>
          <w:sz w:val="28"/>
          <w:szCs w:val="28"/>
          <w:lang w:val="ro-RO"/>
        </w:rPr>
        <w:t xml:space="preserve">. </w:t>
      </w:r>
      <w:r w:rsidRPr="00007553">
        <w:rPr>
          <w:rFonts w:ascii="Arial" w:hAnsi="Arial" w:cs="Arial"/>
          <w:sz w:val="28"/>
          <w:szCs w:val="28"/>
          <w:lang w:val="ro-RO"/>
        </w:rPr>
        <w:t>Supraveghetorii au dreptul să schimbe locul elevilor în bănci sau să anuleze lucrări în cazul constatării în</w:t>
      </w:r>
      <w:r w:rsidR="00FD5A56" w:rsidRPr="00007553">
        <w:rPr>
          <w:rFonts w:ascii="Arial" w:hAnsi="Arial" w:cs="Arial"/>
          <w:sz w:val="28"/>
          <w:szCs w:val="28"/>
          <w:lang w:val="ro-RO"/>
        </w:rPr>
        <w:t>călcării prezentului regulament.</w:t>
      </w:r>
    </w:p>
    <w:p w14:paraId="72368B14" w14:textId="77777777" w:rsidR="00DE71E2" w:rsidRPr="00007553" w:rsidRDefault="00DE71E2" w:rsidP="00007553">
      <w:pPr>
        <w:pStyle w:val="Style2"/>
        <w:spacing w:line="276" w:lineRule="auto"/>
        <w:ind w:firstLine="0"/>
        <w:jc w:val="both"/>
        <w:rPr>
          <w:rFonts w:ascii="Arial" w:hAnsi="Arial" w:cs="Arial"/>
          <w:color w:val="auto"/>
          <w:sz w:val="28"/>
          <w:szCs w:val="28"/>
          <w:lang w:val="ro-RO"/>
        </w:rPr>
      </w:pPr>
    </w:p>
    <w:p w14:paraId="31826C69" w14:textId="77777777" w:rsidR="00DF1D4D" w:rsidRPr="00007553" w:rsidRDefault="00FD5A56" w:rsidP="001C46D7">
      <w:pPr>
        <w:spacing w:after="396" w:line="276" w:lineRule="auto"/>
        <w:jc w:val="both"/>
        <w:rPr>
          <w:rFonts w:ascii="Arial" w:hAnsi="Arial" w:cs="Arial"/>
          <w:spacing w:val="6"/>
          <w:sz w:val="28"/>
          <w:szCs w:val="28"/>
          <w:lang w:val="ro-RO"/>
        </w:rPr>
      </w:pPr>
      <w:r w:rsidRPr="00007553">
        <w:rPr>
          <w:rFonts w:ascii="Arial" w:hAnsi="Arial" w:cs="Arial"/>
          <w:spacing w:val="6"/>
          <w:sz w:val="28"/>
          <w:szCs w:val="28"/>
          <w:lang w:val="ro-RO"/>
        </w:rPr>
        <w:t xml:space="preserve">Art. </w:t>
      </w:r>
      <w:r w:rsidR="00F57CFC">
        <w:rPr>
          <w:rFonts w:ascii="Arial" w:hAnsi="Arial" w:cs="Arial"/>
          <w:spacing w:val="6"/>
          <w:sz w:val="28"/>
          <w:szCs w:val="28"/>
          <w:lang w:val="ro-RO"/>
        </w:rPr>
        <w:t>20</w:t>
      </w:r>
      <w:r w:rsidR="00DF1D4D" w:rsidRPr="00007553">
        <w:rPr>
          <w:rFonts w:ascii="Arial" w:hAnsi="Arial" w:cs="Arial"/>
          <w:spacing w:val="6"/>
          <w:sz w:val="28"/>
          <w:szCs w:val="28"/>
          <w:lang w:val="ro-RO"/>
        </w:rPr>
        <w:t>. Notarea lucrărilor se face prin atribuirea fiecă</w:t>
      </w:r>
      <w:r w:rsidR="00334000" w:rsidRPr="00007553">
        <w:rPr>
          <w:rFonts w:ascii="Arial" w:hAnsi="Arial" w:cs="Arial"/>
          <w:spacing w:val="6"/>
          <w:sz w:val="28"/>
          <w:szCs w:val="28"/>
          <w:lang w:val="ro-RO"/>
        </w:rPr>
        <w:t xml:space="preserve">rui subiect puncte de la 0 la 7, </w:t>
      </w:r>
      <w:r w:rsidRPr="00007553">
        <w:rPr>
          <w:rFonts w:ascii="Arial" w:hAnsi="Arial" w:cs="Arial"/>
          <w:spacing w:val="6"/>
          <w:sz w:val="28"/>
          <w:szCs w:val="28"/>
          <w:lang w:val="ro-RO"/>
        </w:rPr>
        <w:t xml:space="preserve">în </w:t>
      </w:r>
      <w:r w:rsidR="00334000" w:rsidRPr="00007553">
        <w:rPr>
          <w:rFonts w:ascii="Arial" w:hAnsi="Arial" w:cs="Arial"/>
          <w:spacing w:val="6"/>
          <w:sz w:val="28"/>
          <w:szCs w:val="28"/>
          <w:lang w:val="ro-RO"/>
        </w:rPr>
        <w:t>conform</w:t>
      </w:r>
      <w:r w:rsidRPr="00007553">
        <w:rPr>
          <w:rFonts w:ascii="Arial" w:hAnsi="Arial" w:cs="Arial"/>
          <w:spacing w:val="6"/>
          <w:sz w:val="28"/>
          <w:szCs w:val="28"/>
          <w:lang w:val="ro-RO"/>
        </w:rPr>
        <w:t>itate</w:t>
      </w:r>
      <w:r w:rsidR="00334000" w:rsidRPr="00007553">
        <w:rPr>
          <w:rFonts w:ascii="Arial" w:hAnsi="Arial" w:cs="Arial"/>
          <w:spacing w:val="6"/>
          <w:sz w:val="28"/>
          <w:szCs w:val="28"/>
          <w:lang w:val="ro-RO"/>
        </w:rPr>
        <w:t xml:space="preserve"> cu baremele afişate (</w:t>
      </w:r>
      <w:r w:rsidRPr="00007553">
        <w:rPr>
          <w:rFonts w:ascii="Arial" w:hAnsi="Arial" w:cs="Arial"/>
          <w:spacing w:val="6"/>
          <w:sz w:val="28"/>
          <w:szCs w:val="28"/>
          <w:lang w:val="ro-RO"/>
        </w:rPr>
        <w:t xml:space="preserve">după modelul utilizat la </w:t>
      </w:r>
      <w:r w:rsidR="00DF1D4D" w:rsidRPr="00007553">
        <w:rPr>
          <w:rFonts w:ascii="Arial" w:hAnsi="Arial" w:cs="Arial"/>
          <w:spacing w:val="6"/>
          <w:sz w:val="28"/>
          <w:szCs w:val="28"/>
          <w:lang w:val="ro-RO"/>
        </w:rPr>
        <w:t>fazele judeţene, naţionale şi internaţionale).</w:t>
      </w:r>
    </w:p>
    <w:p w14:paraId="7385D295" w14:textId="77777777" w:rsidR="00DF1D4D" w:rsidRPr="00007553" w:rsidRDefault="00DE71E2" w:rsidP="001C46D7">
      <w:pPr>
        <w:spacing w:after="396" w:line="276" w:lineRule="auto"/>
        <w:jc w:val="both"/>
        <w:rPr>
          <w:rFonts w:ascii="Arial" w:hAnsi="Arial" w:cs="Arial"/>
          <w:spacing w:val="5"/>
          <w:sz w:val="28"/>
          <w:szCs w:val="28"/>
          <w:lang w:val="ro-RO"/>
        </w:rPr>
      </w:pPr>
      <w:r w:rsidRPr="00007553">
        <w:rPr>
          <w:rFonts w:ascii="Arial" w:hAnsi="Arial" w:cs="Arial"/>
          <w:spacing w:val="6"/>
          <w:sz w:val="28"/>
          <w:szCs w:val="28"/>
          <w:lang w:val="ro-RO"/>
        </w:rPr>
        <w:t>Art. 2</w:t>
      </w:r>
      <w:r w:rsidR="00F57CFC">
        <w:rPr>
          <w:rFonts w:ascii="Arial" w:hAnsi="Arial" w:cs="Arial"/>
          <w:spacing w:val="6"/>
          <w:sz w:val="28"/>
          <w:szCs w:val="28"/>
          <w:lang w:val="ro-RO"/>
        </w:rPr>
        <w:t>1</w:t>
      </w:r>
      <w:r w:rsidR="00DF1D4D" w:rsidRPr="00007553">
        <w:rPr>
          <w:rFonts w:ascii="Arial" w:hAnsi="Arial" w:cs="Arial"/>
          <w:spacing w:val="6"/>
          <w:sz w:val="28"/>
          <w:szCs w:val="28"/>
          <w:lang w:val="ro-RO"/>
        </w:rPr>
        <w:t>. Baremele de corectare ale concursul</w:t>
      </w:r>
      <w:r w:rsidR="001C46D7">
        <w:rPr>
          <w:rFonts w:ascii="Arial" w:hAnsi="Arial" w:cs="Arial"/>
          <w:spacing w:val="6"/>
          <w:sz w:val="28"/>
          <w:szCs w:val="28"/>
          <w:lang w:val="ro-RO"/>
        </w:rPr>
        <w:t xml:space="preserve">ui vor fi afişate la expirarea </w:t>
      </w:r>
      <w:r w:rsidR="00DF1D4D" w:rsidRPr="00007553">
        <w:rPr>
          <w:rFonts w:ascii="Arial" w:hAnsi="Arial" w:cs="Arial"/>
          <w:spacing w:val="5"/>
          <w:sz w:val="28"/>
          <w:szCs w:val="28"/>
          <w:lang w:val="ro-RO"/>
        </w:rPr>
        <w:t>timpului de lucru acordat elevilor.</w:t>
      </w:r>
    </w:p>
    <w:p w14:paraId="6FEC812E" w14:textId="1ABE2CF0" w:rsidR="00DF1D4D" w:rsidRDefault="00DF1D4D" w:rsidP="0032106B">
      <w:pPr>
        <w:pStyle w:val="Style1"/>
        <w:spacing w:line="276" w:lineRule="auto"/>
        <w:ind w:left="0"/>
        <w:jc w:val="both"/>
        <w:rPr>
          <w:rFonts w:ascii="Arial" w:hAnsi="Arial" w:cs="Arial"/>
          <w:noProof w:val="0"/>
          <w:color w:val="auto"/>
          <w:spacing w:val="1"/>
          <w:sz w:val="28"/>
          <w:szCs w:val="28"/>
          <w:lang w:val="ro-RO"/>
        </w:rPr>
      </w:pPr>
      <w:r w:rsidRPr="00007553">
        <w:rPr>
          <w:rFonts w:ascii="Arial" w:hAnsi="Arial" w:cs="Arial"/>
          <w:noProof w:val="0"/>
          <w:color w:val="auto"/>
          <w:spacing w:val="1"/>
          <w:sz w:val="28"/>
          <w:szCs w:val="28"/>
          <w:lang w:val="ro-RO"/>
        </w:rPr>
        <w:t xml:space="preserve">Art. </w:t>
      </w:r>
      <w:r w:rsidR="00DE71E2" w:rsidRPr="00007553">
        <w:rPr>
          <w:rFonts w:ascii="Arial" w:hAnsi="Arial" w:cs="Arial"/>
          <w:noProof w:val="0"/>
          <w:color w:val="auto"/>
          <w:spacing w:val="1"/>
          <w:sz w:val="28"/>
          <w:szCs w:val="28"/>
          <w:lang w:val="ro-RO"/>
        </w:rPr>
        <w:t>2</w:t>
      </w:r>
      <w:r w:rsidR="00F57CFC">
        <w:rPr>
          <w:rFonts w:ascii="Arial" w:hAnsi="Arial" w:cs="Arial"/>
          <w:noProof w:val="0"/>
          <w:color w:val="auto"/>
          <w:spacing w:val="1"/>
          <w:sz w:val="28"/>
          <w:szCs w:val="28"/>
          <w:lang w:val="ro-RO"/>
        </w:rPr>
        <w:t>2</w:t>
      </w:r>
      <w:r w:rsidRPr="00007553">
        <w:rPr>
          <w:rFonts w:ascii="Arial" w:hAnsi="Arial" w:cs="Arial"/>
          <w:noProof w:val="0"/>
          <w:color w:val="auto"/>
          <w:spacing w:val="1"/>
          <w:sz w:val="28"/>
          <w:szCs w:val="28"/>
          <w:lang w:val="ro-RO"/>
        </w:rPr>
        <w:t xml:space="preserve">. </w:t>
      </w:r>
      <w:r w:rsidR="00334000" w:rsidRPr="00007553">
        <w:rPr>
          <w:rFonts w:ascii="Arial" w:hAnsi="Arial" w:cs="Arial"/>
          <w:noProof w:val="0"/>
          <w:color w:val="auto"/>
          <w:spacing w:val="1"/>
          <w:sz w:val="28"/>
          <w:szCs w:val="28"/>
          <w:lang w:val="ro-RO"/>
        </w:rPr>
        <w:t xml:space="preserve">Concurenţii </w:t>
      </w:r>
      <w:r w:rsidRPr="00007553">
        <w:rPr>
          <w:rFonts w:ascii="Arial" w:hAnsi="Arial" w:cs="Arial"/>
          <w:noProof w:val="0"/>
          <w:color w:val="auto"/>
          <w:spacing w:val="1"/>
          <w:sz w:val="28"/>
          <w:szCs w:val="28"/>
          <w:lang w:val="ro-RO"/>
        </w:rPr>
        <w:t>pot face contestaţii pentru reevaluarea lucrărilor</w:t>
      </w:r>
      <w:r w:rsidR="00543E57" w:rsidRPr="00007553">
        <w:rPr>
          <w:rFonts w:ascii="Arial" w:hAnsi="Arial" w:cs="Arial"/>
          <w:noProof w:val="0"/>
          <w:color w:val="auto"/>
          <w:spacing w:val="1"/>
          <w:sz w:val="28"/>
          <w:szCs w:val="28"/>
          <w:lang w:val="ro-RO"/>
        </w:rPr>
        <w:t xml:space="preserve">. </w:t>
      </w:r>
      <w:r w:rsidR="00FD5A56" w:rsidRPr="00007553">
        <w:rPr>
          <w:rFonts w:ascii="Arial" w:hAnsi="Arial" w:cs="Arial"/>
          <w:color w:val="auto"/>
          <w:sz w:val="28"/>
          <w:szCs w:val="28"/>
          <w:lang w:val="ro-RO"/>
        </w:rPr>
        <w:t>Comisia de contestaţii va fi alc</w:t>
      </w:r>
      <w:r w:rsidR="0026724C">
        <w:rPr>
          <w:rFonts w:ascii="Arial" w:hAnsi="Arial" w:cs="Arial"/>
          <w:color w:val="auto"/>
          <w:sz w:val="28"/>
          <w:szCs w:val="28"/>
          <w:lang w:val="ro-RO"/>
        </w:rPr>
        <w:t>ă</w:t>
      </w:r>
      <w:r w:rsidR="00FD5A56" w:rsidRPr="00007553">
        <w:rPr>
          <w:rFonts w:ascii="Arial" w:hAnsi="Arial" w:cs="Arial"/>
          <w:color w:val="auto"/>
          <w:sz w:val="28"/>
          <w:szCs w:val="28"/>
          <w:lang w:val="ro-RO"/>
        </w:rPr>
        <w:t>tuită din responsabilul de clasă şi profesori evaluatori</w:t>
      </w:r>
      <w:r w:rsidR="00007553" w:rsidRPr="00007553">
        <w:rPr>
          <w:rFonts w:ascii="Arial" w:hAnsi="Arial" w:cs="Arial"/>
          <w:color w:val="auto"/>
          <w:sz w:val="28"/>
          <w:szCs w:val="28"/>
          <w:lang w:val="ro-RO"/>
        </w:rPr>
        <w:t>, alții</w:t>
      </w:r>
      <w:r w:rsidR="00FD5A56" w:rsidRPr="00007553">
        <w:rPr>
          <w:rFonts w:ascii="Arial" w:hAnsi="Arial" w:cs="Arial"/>
          <w:color w:val="auto"/>
          <w:sz w:val="28"/>
          <w:szCs w:val="28"/>
          <w:lang w:val="ro-RO"/>
        </w:rPr>
        <w:t xml:space="preserve"> decât cei care au făcut</w:t>
      </w:r>
      <w:r w:rsidR="001C46D7">
        <w:rPr>
          <w:rFonts w:ascii="Arial" w:hAnsi="Arial" w:cs="Arial"/>
          <w:color w:val="auto"/>
          <w:sz w:val="28"/>
          <w:szCs w:val="28"/>
          <w:lang w:val="ro-RO"/>
        </w:rPr>
        <w:t xml:space="preserve"> parte din comisia de evaluare.</w:t>
      </w:r>
      <w:r w:rsidR="0032106B">
        <w:rPr>
          <w:rFonts w:ascii="Arial" w:hAnsi="Arial" w:cs="Arial"/>
          <w:noProof w:val="0"/>
          <w:color w:val="auto"/>
          <w:spacing w:val="1"/>
          <w:sz w:val="28"/>
          <w:szCs w:val="28"/>
          <w:lang w:val="ro-RO"/>
        </w:rPr>
        <w:t xml:space="preserve"> </w:t>
      </w:r>
      <w:r w:rsidR="00543E57" w:rsidRPr="00007553">
        <w:rPr>
          <w:rFonts w:ascii="Arial" w:hAnsi="Arial" w:cs="Arial"/>
          <w:noProof w:val="0"/>
          <w:color w:val="auto"/>
          <w:spacing w:val="1"/>
          <w:sz w:val="28"/>
          <w:szCs w:val="28"/>
          <w:lang w:val="ro-RO"/>
        </w:rPr>
        <w:t>P</w:t>
      </w:r>
      <w:r w:rsidRPr="00007553">
        <w:rPr>
          <w:rFonts w:ascii="Arial" w:hAnsi="Arial" w:cs="Arial"/>
          <w:noProof w:val="0"/>
          <w:color w:val="auto"/>
          <w:spacing w:val="1"/>
          <w:sz w:val="28"/>
          <w:szCs w:val="28"/>
          <w:lang w:val="ro-RO"/>
        </w:rPr>
        <w:t>reşedinţii de concurs decid dacă lucrare</w:t>
      </w:r>
      <w:r w:rsidR="00C23ED0" w:rsidRPr="00007553">
        <w:rPr>
          <w:rFonts w:ascii="Arial" w:hAnsi="Arial" w:cs="Arial"/>
          <w:noProof w:val="0"/>
          <w:color w:val="auto"/>
          <w:spacing w:val="1"/>
          <w:sz w:val="28"/>
          <w:szCs w:val="28"/>
          <w:lang w:val="ro-RO"/>
        </w:rPr>
        <w:t>a a fost corect evaluată</w:t>
      </w:r>
      <w:r w:rsidR="00543E57" w:rsidRPr="00007553">
        <w:rPr>
          <w:rFonts w:ascii="Arial" w:hAnsi="Arial" w:cs="Arial"/>
          <w:noProof w:val="0"/>
          <w:color w:val="auto"/>
          <w:spacing w:val="1"/>
          <w:sz w:val="28"/>
          <w:szCs w:val="28"/>
          <w:lang w:val="ro-RO"/>
        </w:rPr>
        <w:t xml:space="preserve">. </w:t>
      </w:r>
    </w:p>
    <w:p w14:paraId="29701F0A" w14:textId="77777777" w:rsidR="009D4F6D" w:rsidRPr="00007553" w:rsidRDefault="009D4F6D" w:rsidP="0032106B">
      <w:pPr>
        <w:pStyle w:val="Style1"/>
        <w:spacing w:line="276" w:lineRule="auto"/>
        <w:ind w:left="0"/>
        <w:jc w:val="both"/>
        <w:rPr>
          <w:rFonts w:ascii="Arial" w:hAnsi="Arial" w:cs="Arial"/>
          <w:noProof w:val="0"/>
          <w:color w:val="auto"/>
          <w:spacing w:val="1"/>
          <w:sz w:val="28"/>
          <w:szCs w:val="28"/>
          <w:lang w:val="ro-RO"/>
        </w:rPr>
      </w:pPr>
    </w:p>
    <w:p w14:paraId="20F376F6" w14:textId="77777777" w:rsidR="00DF1D4D" w:rsidRPr="00007553" w:rsidRDefault="00DF1D4D" w:rsidP="001523DE">
      <w:pPr>
        <w:spacing w:line="276" w:lineRule="auto"/>
        <w:jc w:val="center"/>
        <w:rPr>
          <w:rFonts w:ascii="Arial" w:hAnsi="Arial" w:cs="Arial"/>
          <w:b/>
          <w:spacing w:val="-5"/>
          <w:sz w:val="28"/>
          <w:szCs w:val="28"/>
          <w:lang w:val="ro-RO"/>
        </w:rPr>
      </w:pPr>
      <w:r w:rsidRPr="00007553">
        <w:rPr>
          <w:rFonts w:ascii="Arial" w:hAnsi="Arial" w:cs="Arial"/>
          <w:b/>
          <w:spacing w:val="-1"/>
          <w:sz w:val="28"/>
          <w:szCs w:val="28"/>
          <w:lang w:val="ro-RO"/>
        </w:rPr>
        <w:t xml:space="preserve">Capitolul </w:t>
      </w:r>
      <w:r w:rsidRPr="00007553">
        <w:rPr>
          <w:rFonts w:ascii="Arial" w:hAnsi="Arial" w:cs="Arial"/>
          <w:b/>
          <w:spacing w:val="15"/>
          <w:sz w:val="28"/>
          <w:szCs w:val="28"/>
          <w:lang w:val="ro-RO"/>
        </w:rPr>
        <w:t xml:space="preserve">IV. </w:t>
      </w:r>
      <w:r w:rsidRPr="00007553">
        <w:rPr>
          <w:rFonts w:ascii="Arial" w:hAnsi="Arial" w:cs="Arial"/>
          <w:b/>
          <w:spacing w:val="-5"/>
          <w:sz w:val="28"/>
          <w:szCs w:val="28"/>
          <w:lang w:val="ro-RO"/>
        </w:rPr>
        <w:t>Recompense</w:t>
      </w:r>
    </w:p>
    <w:p w14:paraId="03CD8CDA" w14:textId="77777777" w:rsidR="00DF1D4D" w:rsidRPr="00007553" w:rsidRDefault="00DF1D4D" w:rsidP="00007553">
      <w:pPr>
        <w:pStyle w:val="Style1"/>
        <w:spacing w:line="276" w:lineRule="auto"/>
        <w:ind w:left="0"/>
        <w:jc w:val="both"/>
        <w:rPr>
          <w:rFonts w:ascii="Arial" w:hAnsi="Arial" w:cs="Arial"/>
          <w:noProof w:val="0"/>
          <w:color w:val="auto"/>
          <w:spacing w:val="1"/>
          <w:sz w:val="28"/>
          <w:szCs w:val="28"/>
          <w:lang w:val="ro-RO"/>
        </w:rPr>
      </w:pPr>
      <w:r w:rsidRPr="00007553">
        <w:rPr>
          <w:rFonts w:ascii="Arial" w:hAnsi="Arial" w:cs="Arial"/>
          <w:noProof w:val="0"/>
          <w:color w:val="auto"/>
          <w:spacing w:val="3"/>
          <w:sz w:val="28"/>
          <w:szCs w:val="28"/>
          <w:lang w:val="ro-RO"/>
        </w:rPr>
        <w:t>Art.</w:t>
      </w:r>
      <w:r w:rsidR="00007553">
        <w:rPr>
          <w:rFonts w:ascii="Arial" w:hAnsi="Arial" w:cs="Arial"/>
          <w:noProof w:val="0"/>
          <w:color w:val="auto"/>
          <w:spacing w:val="3"/>
          <w:sz w:val="28"/>
          <w:szCs w:val="28"/>
          <w:lang w:val="ro-RO"/>
        </w:rPr>
        <w:t xml:space="preserve"> </w:t>
      </w:r>
      <w:r w:rsidRPr="00007553">
        <w:rPr>
          <w:rFonts w:ascii="Arial" w:hAnsi="Arial" w:cs="Arial"/>
          <w:noProof w:val="0"/>
          <w:color w:val="auto"/>
          <w:spacing w:val="3"/>
          <w:sz w:val="28"/>
          <w:szCs w:val="28"/>
          <w:lang w:val="ro-RO"/>
        </w:rPr>
        <w:t>2</w:t>
      </w:r>
      <w:r w:rsidR="00F57CFC">
        <w:rPr>
          <w:rFonts w:ascii="Arial" w:hAnsi="Arial" w:cs="Arial"/>
          <w:noProof w:val="0"/>
          <w:color w:val="auto"/>
          <w:spacing w:val="3"/>
          <w:sz w:val="28"/>
          <w:szCs w:val="28"/>
          <w:lang w:val="ro-RO"/>
        </w:rPr>
        <w:t>3</w:t>
      </w:r>
      <w:r w:rsidRPr="00007553">
        <w:rPr>
          <w:rFonts w:ascii="Arial" w:hAnsi="Arial" w:cs="Arial"/>
          <w:noProof w:val="0"/>
          <w:color w:val="auto"/>
          <w:spacing w:val="3"/>
          <w:sz w:val="28"/>
          <w:szCs w:val="28"/>
          <w:lang w:val="ro-RO"/>
        </w:rPr>
        <w:t>. Pentru fiecare an de studiu</w:t>
      </w:r>
      <w:r w:rsidR="00C23ED0" w:rsidRPr="00007553">
        <w:rPr>
          <w:rFonts w:ascii="Arial" w:hAnsi="Arial" w:cs="Arial"/>
          <w:noProof w:val="0"/>
          <w:color w:val="auto"/>
          <w:spacing w:val="3"/>
          <w:sz w:val="28"/>
          <w:szCs w:val="28"/>
          <w:lang w:val="ro-RO"/>
        </w:rPr>
        <w:t>,</w:t>
      </w:r>
      <w:r w:rsidRPr="00007553">
        <w:rPr>
          <w:rFonts w:ascii="Arial" w:hAnsi="Arial" w:cs="Arial"/>
          <w:noProof w:val="0"/>
          <w:color w:val="auto"/>
          <w:spacing w:val="3"/>
          <w:sz w:val="28"/>
          <w:szCs w:val="28"/>
          <w:lang w:val="ro-RO"/>
        </w:rPr>
        <w:t xml:space="preserve"> organizatorii vor acorda premiile I, II, </w:t>
      </w:r>
      <w:r w:rsidRPr="00007553">
        <w:rPr>
          <w:rFonts w:ascii="Arial" w:hAnsi="Arial" w:cs="Arial"/>
          <w:noProof w:val="0"/>
          <w:color w:val="auto"/>
          <w:spacing w:val="1"/>
          <w:sz w:val="28"/>
          <w:szCs w:val="28"/>
          <w:lang w:val="ro-RO"/>
        </w:rPr>
        <w:t>III şi menţiuni. La punctaje egale se acordă recompense egale.</w:t>
      </w:r>
    </w:p>
    <w:p w14:paraId="7FA14A07" w14:textId="77777777" w:rsidR="00DF1D4D" w:rsidRPr="00007553" w:rsidRDefault="00DF1D4D" w:rsidP="00007553">
      <w:pPr>
        <w:spacing w:line="276" w:lineRule="auto"/>
        <w:jc w:val="both"/>
        <w:rPr>
          <w:rFonts w:ascii="Arial" w:hAnsi="Arial" w:cs="Arial"/>
          <w:sz w:val="28"/>
          <w:szCs w:val="28"/>
          <w:lang w:val="ro-RO"/>
        </w:rPr>
      </w:pPr>
    </w:p>
    <w:p w14:paraId="69A1EFA4" w14:textId="7D87FFC5" w:rsidR="00DF1D4D" w:rsidRPr="00007553" w:rsidRDefault="00DF1D4D" w:rsidP="00007553">
      <w:pPr>
        <w:pStyle w:val="Style1"/>
        <w:spacing w:line="276" w:lineRule="auto"/>
        <w:ind w:left="0"/>
        <w:jc w:val="both"/>
        <w:rPr>
          <w:rFonts w:ascii="Arial" w:hAnsi="Arial" w:cs="Arial"/>
          <w:noProof w:val="0"/>
          <w:color w:val="auto"/>
          <w:spacing w:val="-1"/>
          <w:sz w:val="28"/>
          <w:szCs w:val="28"/>
          <w:lang w:val="ro-RO"/>
        </w:rPr>
      </w:pPr>
      <w:r w:rsidRPr="00007553">
        <w:rPr>
          <w:rFonts w:ascii="Arial" w:hAnsi="Arial" w:cs="Arial"/>
          <w:noProof w:val="0"/>
          <w:color w:val="auto"/>
          <w:spacing w:val="-1"/>
          <w:sz w:val="28"/>
          <w:szCs w:val="28"/>
          <w:lang w:val="ro-RO"/>
        </w:rPr>
        <w:t>Art.</w:t>
      </w:r>
      <w:r w:rsidR="00007553">
        <w:rPr>
          <w:rFonts w:ascii="Arial" w:hAnsi="Arial" w:cs="Arial"/>
          <w:noProof w:val="0"/>
          <w:color w:val="auto"/>
          <w:spacing w:val="-1"/>
          <w:sz w:val="28"/>
          <w:szCs w:val="28"/>
          <w:lang w:val="ro-RO"/>
        </w:rPr>
        <w:t xml:space="preserve"> </w:t>
      </w:r>
      <w:r w:rsidRPr="00007553">
        <w:rPr>
          <w:rFonts w:ascii="Arial" w:hAnsi="Arial" w:cs="Arial"/>
          <w:noProof w:val="0"/>
          <w:color w:val="auto"/>
          <w:spacing w:val="-1"/>
          <w:sz w:val="28"/>
          <w:szCs w:val="28"/>
          <w:lang w:val="ro-RO"/>
        </w:rPr>
        <w:t>2</w:t>
      </w:r>
      <w:r w:rsidR="00F57CFC">
        <w:rPr>
          <w:rFonts w:ascii="Arial" w:hAnsi="Arial" w:cs="Arial"/>
          <w:noProof w:val="0"/>
          <w:color w:val="auto"/>
          <w:spacing w:val="-1"/>
          <w:sz w:val="28"/>
          <w:szCs w:val="28"/>
          <w:lang w:val="ro-RO"/>
        </w:rPr>
        <w:t>4</w:t>
      </w:r>
      <w:r w:rsidRPr="00007553">
        <w:rPr>
          <w:rFonts w:ascii="Arial" w:hAnsi="Arial" w:cs="Arial"/>
          <w:noProof w:val="0"/>
          <w:color w:val="auto"/>
          <w:spacing w:val="-1"/>
          <w:sz w:val="28"/>
          <w:szCs w:val="28"/>
          <w:lang w:val="ro-RO"/>
        </w:rPr>
        <w:t xml:space="preserve">. </w:t>
      </w:r>
      <w:r w:rsidR="000F4742" w:rsidRPr="00007553">
        <w:rPr>
          <w:rFonts w:ascii="Arial" w:hAnsi="Arial" w:cs="Arial"/>
          <w:noProof w:val="0"/>
          <w:color w:val="auto"/>
          <w:spacing w:val="-1"/>
          <w:sz w:val="28"/>
          <w:szCs w:val="28"/>
          <w:lang w:val="ro-RO"/>
        </w:rPr>
        <w:t>Premiile I</w:t>
      </w:r>
      <w:r w:rsidR="00FD5A56" w:rsidRPr="00007553">
        <w:rPr>
          <w:rFonts w:ascii="Arial" w:hAnsi="Arial" w:cs="Arial"/>
          <w:noProof w:val="0"/>
          <w:color w:val="auto"/>
          <w:spacing w:val="-1"/>
          <w:sz w:val="28"/>
          <w:szCs w:val="28"/>
          <w:lang w:val="ro-RO"/>
        </w:rPr>
        <w:t>, II  şi III constau</w:t>
      </w:r>
      <w:r w:rsidR="00BA360B" w:rsidRPr="00007553">
        <w:rPr>
          <w:rFonts w:ascii="Arial" w:hAnsi="Arial" w:cs="Arial"/>
          <w:noProof w:val="0"/>
          <w:color w:val="auto"/>
          <w:spacing w:val="-1"/>
          <w:sz w:val="28"/>
          <w:szCs w:val="28"/>
          <w:lang w:val="ro-RO"/>
        </w:rPr>
        <w:t xml:space="preserve">  în diplome</w:t>
      </w:r>
      <w:r w:rsidR="00C23ED0" w:rsidRPr="00007553">
        <w:rPr>
          <w:rFonts w:ascii="Arial" w:hAnsi="Arial" w:cs="Arial"/>
          <w:noProof w:val="0"/>
          <w:color w:val="auto"/>
          <w:spacing w:val="-1"/>
          <w:sz w:val="28"/>
          <w:szCs w:val="28"/>
          <w:lang w:val="ro-RO"/>
        </w:rPr>
        <w:t>, bani şi</w:t>
      </w:r>
      <w:r w:rsidR="0047493D">
        <w:rPr>
          <w:rFonts w:ascii="Arial" w:hAnsi="Arial" w:cs="Arial"/>
          <w:noProof w:val="0"/>
          <w:color w:val="auto"/>
          <w:spacing w:val="-1"/>
          <w:sz w:val="28"/>
          <w:szCs w:val="28"/>
          <w:lang w:val="ro-RO"/>
        </w:rPr>
        <w:t>/sau</w:t>
      </w:r>
      <w:r w:rsidR="00C23ED0" w:rsidRPr="00007553">
        <w:rPr>
          <w:rFonts w:ascii="Arial" w:hAnsi="Arial" w:cs="Arial"/>
          <w:noProof w:val="0"/>
          <w:color w:val="auto"/>
          <w:spacing w:val="-1"/>
          <w:sz w:val="28"/>
          <w:szCs w:val="28"/>
          <w:lang w:val="ro-RO"/>
        </w:rPr>
        <w:t xml:space="preserve"> obiecte. M</w:t>
      </w:r>
      <w:r w:rsidRPr="00007553">
        <w:rPr>
          <w:rFonts w:ascii="Arial" w:hAnsi="Arial" w:cs="Arial"/>
          <w:noProof w:val="0"/>
          <w:color w:val="auto"/>
          <w:spacing w:val="-1"/>
          <w:sz w:val="28"/>
          <w:szCs w:val="28"/>
          <w:lang w:val="ro-RO"/>
        </w:rPr>
        <w:t>enţiuni</w:t>
      </w:r>
      <w:r w:rsidR="000F4742" w:rsidRPr="00007553">
        <w:rPr>
          <w:rFonts w:ascii="Arial" w:hAnsi="Arial" w:cs="Arial"/>
          <w:noProof w:val="0"/>
          <w:color w:val="auto"/>
          <w:spacing w:val="-1"/>
          <w:sz w:val="28"/>
          <w:szCs w:val="28"/>
          <w:lang w:val="ro-RO"/>
        </w:rPr>
        <w:t>le</w:t>
      </w:r>
      <w:r w:rsidRPr="00007553">
        <w:rPr>
          <w:rFonts w:ascii="Arial" w:hAnsi="Arial" w:cs="Arial"/>
          <w:noProof w:val="0"/>
          <w:color w:val="auto"/>
          <w:spacing w:val="-1"/>
          <w:sz w:val="28"/>
          <w:szCs w:val="28"/>
          <w:lang w:val="ro-RO"/>
        </w:rPr>
        <w:t xml:space="preserve"> </w:t>
      </w:r>
      <w:r w:rsidR="00C23ED0" w:rsidRPr="00007553">
        <w:rPr>
          <w:rFonts w:ascii="Arial" w:hAnsi="Arial" w:cs="Arial"/>
          <w:noProof w:val="0"/>
          <w:color w:val="auto"/>
          <w:spacing w:val="-1"/>
          <w:sz w:val="28"/>
          <w:szCs w:val="28"/>
          <w:lang w:val="ro-RO"/>
        </w:rPr>
        <w:t>constau</w:t>
      </w:r>
      <w:r w:rsidRPr="00007553">
        <w:rPr>
          <w:rFonts w:ascii="Arial" w:hAnsi="Arial" w:cs="Arial"/>
          <w:noProof w:val="0"/>
          <w:color w:val="auto"/>
          <w:spacing w:val="-1"/>
          <w:sz w:val="28"/>
          <w:szCs w:val="28"/>
          <w:lang w:val="ro-RO"/>
        </w:rPr>
        <w:t xml:space="preserve"> în </w:t>
      </w:r>
      <w:r w:rsidRPr="00007553">
        <w:rPr>
          <w:rFonts w:ascii="Arial" w:hAnsi="Arial" w:cs="Arial"/>
          <w:noProof w:val="0"/>
          <w:color w:val="auto"/>
          <w:spacing w:val="1"/>
          <w:sz w:val="28"/>
          <w:szCs w:val="28"/>
          <w:lang w:val="ro-RO"/>
        </w:rPr>
        <w:t xml:space="preserve">diplome şi </w:t>
      </w:r>
      <w:r w:rsidR="000F4742" w:rsidRPr="00007553">
        <w:rPr>
          <w:rFonts w:ascii="Arial" w:hAnsi="Arial" w:cs="Arial"/>
          <w:noProof w:val="0"/>
          <w:color w:val="auto"/>
          <w:spacing w:val="1"/>
          <w:sz w:val="28"/>
          <w:szCs w:val="28"/>
          <w:lang w:val="ro-RO"/>
        </w:rPr>
        <w:t>bani</w:t>
      </w:r>
      <w:r w:rsidRPr="00007553">
        <w:rPr>
          <w:rFonts w:ascii="Arial" w:hAnsi="Arial" w:cs="Arial"/>
          <w:noProof w:val="0"/>
          <w:color w:val="auto"/>
          <w:spacing w:val="1"/>
          <w:sz w:val="28"/>
          <w:szCs w:val="28"/>
          <w:lang w:val="ro-RO"/>
        </w:rPr>
        <w:t xml:space="preserve">. </w:t>
      </w:r>
    </w:p>
    <w:p w14:paraId="04736596" w14:textId="77777777" w:rsidR="00ED04C9" w:rsidRPr="00906AC8" w:rsidRDefault="00ED04C9" w:rsidP="00007553">
      <w:pPr>
        <w:pStyle w:val="Style1"/>
        <w:spacing w:line="276" w:lineRule="auto"/>
        <w:ind w:left="0"/>
        <w:jc w:val="both"/>
        <w:rPr>
          <w:rFonts w:ascii="Arial" w:hAnsi="Arial" w:cs="Arial"/>
          <w:noProof w:val="0"/>
          <w:color w:val="auto"/>
          <w:spacing w:val="1"/>
          <w:sz w:val="22"/>
          <w:szCs w:val="28"/>
          <w:lang w:val="ro-RO"/>
        </w:rPr>
      </w:pPr>
    </w:p>
    <w:p w14:paraId="5A0CDA65" w14:textId="66789A19" w:rsidR="00ED04C9" w:rsidRPr="00007553" w:rsidRDefault="00ED04C9" w:rsidP="00007553">
      <w:pPr>
        <w:spacing w:line="276" w:lineRule="auto"/>
        <w:jc w:val="both"/>
        <w:rPr>
          <w:rFonts w:ascii="Arial" w:hAnsi="Arial" w:cs="Arial"/>
          <w:sz w:val="28"/>
          <w:szCs w:val="28"/>
          <w:lang w:val="ro-RO"/>
        </w:rPr>
      </w:pPr>
      <w:r w:rsidRPr="00007553">
        <w:rPr>
          <w:rFonts w:ascii="Arial" w:hAnsi="Arial" w:cs="Arial"/>
          <w:spacing w:val="-1"/>
          <w:sz w:val="28"/>
          <w:szCs w:val="28"/>
          <w:lang w:val="ro-RO"/>
        </w:rPr>
        <w:t>Art. 2</w:t>
      </w:r>
      <w:r w:rsidR="00F57CFC">
        <w:rPr>
          <w:rFonts w:ascii="Arial" w:hAnsi="Arial" w:cs="Arial"/>
          <w:spacing w:val="-1"/>
          <w:sz w:val="28"/>
          <w:szCs w:val="28"/>
          <w:lang w:val="ro-RO"/>
        </w:rPr>
        <w:t>5</w:t>
      </w:r>
      <w:r w:rsidRPr="00007553">
        <w:rPr>
          <w:rFonts w:ascii="Arial" w:hAnsi="Arial" w:cs="Arial"/>
          <w:spacing w:val="-1"/>
          <w:sz w:val="28"/>
          <w:szCs w:val="28"/>
          <w:lang w:val="ro-RO"/>
        </w:rPr>
        <w:t xml:space="preserve">. </w:t>
      </w:r>
      <w:r w:rsidR="00C23ED0" w:rsidRPr="00007553">
        <w:rPr>
          <w:rFonts w:ascii="Arial" w:hAnsi="Arial" w:cs="Arial"/>
          <w:spacing w:val="-1"/>
          <w:sz w:val="28"/>
          <w:szCs w:val="28"/>
          <w:lang w:val="ro-RO"/>
        </w:rPr>
        <w:t>De regulă, se</w:t>
      </w:r>
      <w:r w:rsidR="00384A99" w:rsidRPr="00007553">
        <w:rPr>
          <w:rFonts w:ascii="Arial" w:hAnsi="Arial" w:cs="Arial"/>
          <w:spacing w:val="-1"/>
          <w:sz w:val="28"/>
          <w:szCs w:val="28"/>
          <w:lang w:val="ro-RO"/>
        </w:rPr>
        <w:t xml:space="preserve"> acordă </w:t>
      </w:r>
      <w:r w:rsidR="00384A99" w:rsidRPr="00007553">
        <w:rPr>
          <w:rFonts w:ascii="Arial" w:hAnsi="Arial" w:cs="Arial"/>
          <w:sz w:val="28"/>
          <w:szCs w:val="28"/>
          <w:lang w:val="ro-RO"/>
        </w:rPr>
        <w:t xml:space="preserve"> 33</w:t>
      </w:r>
      <w:r w:rsidRPr="00007553">
        <w:rPr>
          <w:rFonts w:ascii="Arial" w:hAnsi="Arial" w:cs="Arial"/>
          <w:sz w:val="28"/>
          <w:szCs w:val="28"/>
          <w:lang w:val="ro-RO"/>
        </w:rPr>
        <w:t xml:space="preserve">% </w:t>
      </w:r>
      <w:r w:rsidR="00384A99" w:rsidRPr="00007553">
        <w:rPr>
          <w:rFonts w:ascii="Arial" w:hAnsi="Arial" w:cs="Arial"/>
          <w:sz w:val="28"/>
          <w:szCs w:val="28"/>
          <w:lang w:val="ro-RO"/>
        </w:rPr>
        <w:t xml:space="preserve">premii </w:t>
      </w:r>
      <w:r w:rsidR="00450552">
        <w:rPr>
          <w:rFonts w:ascii="Arial" w:hAnsi="Arial" w:cs="Arial"/>
          <w:sz w:val="28"/>
          <w:szCs w:val="28"/>
          <w:lang w:val="ro-RO"/>
        </w:rPr>
        <w:t>ș</w:t>
      </w:r>
      <w:r w:rsidR="00384A99" w:rsidRPr="00007553">
        <w:rPr>
          <w:rFonts w:ascii="Arial" w:hAnsi="Arial" w:cs="Arial"/>
          <w:sz w:val="28"/>
          <w:szCs w:val="28"/>
          <w:lang w:val="ro-RO"/>
        </w:rPr>
        <w:t xml:space="preserve">i mențiuni </w:t>
      </w:r>
      <w:r w:rsidRPr="00007553">
        <w:rPr>
          <w:rFonts w:ascii="Arial" w:hAnsi="Arial" w:cs="Arial"/>
          <w:sz w:val="28"/>
          <w:szCs w:val="28"/>
          <w:lang w:val="ro-RO"/>
        </w:rPr>
        <w:t>din numărul parti</w:t>
      </w:r>
      <w:r w:rsidR="00BA360B" w:rsidRPr="00007553">
        <w:rPr>
          <w:rFonts w:ascii="Arial" w:hAnsi="Arial" w:cs="Arial"/>
          <w:sz w:val="28"/>
          <w:szCs w:val="28"/>
          <w:lang w:val="ro-RO"/>
        </w:rPr>
        <w:t>cipanților. Comisia poate hotă</w:t>
      </w:r>
      <w:r w:rsidR="00384A99" w:rsidRPr="00007553">
        <w:rPr>
          <w:rFonts w:ascii="Arial" w:hAnsi="Arial" w:cs="Arial"/>
          <w:sz w:val="28"/>
          <w:szCs w:val="28"/>
          <w:lang w:val="ro-RO"/>
        </w:rPr>
        <w:t>r</w:t>
      </w:r>
      <w:r w:rsidR="00BA360B" w:rsidRPr="00007553">
        <w:rPr>
          <w:rFonts w:ascii="Arial" w:hAnsi="Arial" w:cs="Arial"/>
          <w:sz w:val="28"/>
          <w:szCs w:val="28"/>
          <w:lang w:val="ro-RO"/>
        </w:rPr>
        <w:t>î</w:t>
      </w:r>
      <w:r w:rsidRPr="00007553">
        <w:rPr>
          <w:rFonts w:ascii="Arial" w:hAnsi="Arial" w:cs="Arial"/>
          <w:sz w:val="28"/>
          <w:szCs w:val="28"/>
          <w:lang w:val="ro-RO"/>
        </w:rPr>
        <w:t xml:space="preserve"> suplimentar</w:t>
      </w:r>
      <w:r w:rsidR="00BA360B" w:rsidRPr="00007553">
        <w:rPr>
          <w:rFonts w:ascii="Arial" w:hAnsi="Arial" w:cs="Arial"/>
          <w:sz w:val="28"/>
          <w:szCs w:val="28"/>
          <w:lang w:val="ro-RO"/>
        </w:rPr>
        <w:t>ea</w:t>
      </w:r>
      <w:r w:rsidR="0047493D">
        <w:rPr>
          <w:rFonts w:ascii="Arial" w:hAnsi="Arial" w:cs="Arial"/>
          <w:sz w:val="28"/>
          <w:szCs w:val="28"/>
          <w:lang w:val="ro-RO"/>
        </w:rPr>
        <w:t xml:space="preserve"> sau diminuarea</w:t>
      </w:r>
      <w:r w:rsidR="00BA360B" w:rsidRPr="00007553">
        <w:rPr>
          <w:rFonts w:ascii="Arial" w:hAnsi="Arial" w:cs="Arial"/>
          <w:sz w:val="28"/>
          <w:szCs w:val="28"/>
          <w:lang w:val="ro-RO"/>
        </w:rPr>
        <w:t xml:space="preserve"> premiilor la un anumit nivel</w:t>
      </w:r>
      <w:r w:rsidR="0047493D">
        <w:rPr>
          <w:rFonts w:ascii="Arial" w:hAnsi="Arial" w:cs="Arial"/>
          <w:sz w:val="28"/>
          <w:szCs w:val="28"/>
          <w:lang w:val="ro-RO"/>
        </w:rPr>
        <w:t xml:space="preserve"> în funcție de punctajul obținut de elevii unui nivel de clase.</w:t>
      </w:r>
    </w:p>
    <w:p w14:paraId="3A2349A8" w14:textId="77777777" w:rsidR="00ED04C9" w:rsidRPr="00906AC8" w:rsidRDefault="00ED04C9" w:rsidP="00007553">
      <w:pPr>
        <w:pStyle w:val="Style1"/>
        <w:spacing w:line="276" w:lineRule="auto"/>
        <w:ind w:left="0"/>
        <w:jc w:val="both"/>
        <w:rPr>
          <w:rFonts w:ascii="Arial" w:hAnsi="Arial" w:cs="Arial"/>
          <w:noProof w:val="0"/>
          <w:color w:val="auto"/>
          <w:spacing w:val="1"/>
          <w:sz w:val="24"/>
          <w:szCs w:val="28"/>
          <w:lang w:val="ro-RO"/>
        </w:rPr>
      </w:pPr>
    </w:p>
    <w:p w14:paraId="76CD7A42" w14:textId="4E0190B0" w:rsidR="000E225B" w:rsidRPr="00450552" w:rsidRDefault="00DF1D4D" w:rsidP="00450552">
      <w:pPr>
        <w:pStyle w:val="Style1"/>
        <w:spacing w:line="276" w:lineRule="auto"/>
        <w:ind w:left="0"/>
        <w:jc w:val="both"/>
        <w:rPr>
          <w:rFonts w:ascii="Arial" w:hAnsi="Arial" w:cs="Arial"/>
          <w:noProof w:val="0"/>
          <w:color w:val="auto"/>
          <w:spacing w:val="1"/>
          <w:sz w:val="28"/>
          <w:szCs w:val="28"/>
          <w:lang w:val="ro-RO"/>
        </w:rPr>
      </w:pPr>
      <w:r w:rsidRPr="00007553">
        <w:rPr>
          <w:rFonts w:ascii="Arial" w:hAnsi="Arial" w:cs="Arial"/>
          <w:noProof w:val="0"/>
          <w:color w:val="auto"/>
          <w:spacing w:val="1"/>
          <w:sz w:val="28"/>
          <w:szCs w:val="28"/>
          <w:lang w:val="ro-RO"/>
        </w:rPr>
        <w:t>Art. 2</w:t>
      </w:r>
      <w:r w:rsidR="00F57CFC">
        <w:rPr>
          <w:rFonts w:ascii="Arial" w:hAnsi="Arial" w:cs="Arial"/>
          <w:noProof w:val="0"/>
          <w:color w:val="auto"/>
          <w:spacing w:val="1"/>
          <w:sz w:val="28"/>
          <w:szCs w:val="28"/>
          <w:lang w:val="ro-RO"/>
        </w:rPr>
        <w:t>6</w:t>
      </w:r>
      <w:r w:rsidRPr="00007553">
        <w:rPr>
          <w:rFonts w:ascii="Arial" w:hAnsi="Arial" w:cs="Arial"/>
          <w:noProof w:val="0"/>
          <w:color w:val="auto"/>
          <w:spacing w:val="1"/>
          <w:sz w:val="28"/>
          <w:szCs w:val="28"/>
          <w:lang w:val="ro-RO"/>
        </w:rPr>
        <w:t xml:space="preserve">. Profesorii de la catedra de matematică  pot să modifice </w:t>
      </w:r>
      <w:r w:rsidR="007F2EC4" w:rsidRPr="00007553">
        <w:rPr>
          <w:rFonts w:ascii="Arial" w:hAnsi="Arial" w:cs="Arial"/>
          <w:noProof w:val="0"/>
          <w:color w:val="auto"/>
          <w:spacing w:val="1"/>
          <w:sz w:val="28"/>
          <w:szCs w:val="28"/>
          <w:lang w:val="ro-RO"/>
        </w:rPr>
        <w:t>ș</w:t>
      </w:r>
      <w:r w:rsidRPr="00007553">
        <w:rPr>
          <w:rFonts w:ascii="Arial" w:hAnsi="Arial" w:cs="Arial"/>
          <w:noProof w:val="0"/>
          <w:color w:val="auto"/>
          <w:spacing w:val="1"/>
          <w:sz w:val="28"/>
          <w:szCs w:val="28"/>
          <w:lang w:val="ro-RO"/>
        </w:rPr>
        <w:t>i să completeze prezentul regula</w:t>
      </w:r>
      <w:r w:rsidR="00FD5A56" w:rsidRPr="00007553">
        <w:rPr>
          <w:rFonts w:ascii="Arial" w:hAnsi="Arial" w:cs="Arial"/>
          <w:noProof w:val="0"/>
          <w:color w:val="auto"/>
          <w:spacing w:val="1"/>
          <w:sz w:val="28"/>
          <w:szCs w:val="28"/>
          <w:lang w:val="ro-RO"/>
        </w:rPr>
        <w:t>ment, în cadrul fiecărei ediții</w:t>
      </w:r>
      <w:r w:rsidRPr="00007553">
        <w:rPr>
          <w:rFonts w:ascii="Arial" w:hAnsi="Arial" w:cs="Arial"/>
          <w:noProof w:val="0"/>
          <w:color w:val="auto"/>
          <w:spacing w:val="1"/>
          <w:sz w:val="28"/>
          <w:szCs w:val="28"/>
          <w:lang w:val="ro-RO"/>
        </w:rPr>
        <w:t xml:space="preserve">, </w:t>
      </w:r>
      <w:r w:rsidR="0047493D">
        <w:rPr>
          <w:rFonts w:ascii="Arial" w:hAnsi="Arial" w:cs="Arial"/>
          <w:noProof w:val="0"/>
          <w:color w:val="auto"/>
          <w:spacing w:val="1"/>
          <w:sz w:val="28"/>
          <w:szCs w:val="28"/>
          <w:lang w:val="ro-RO"/>
        </w:rPr>
        <w:t>ț</w:t>
      </w:r>
      <w:r w:rsidRPr="00007553">
        <w:rPr>
          <w:rFonts w:ascii="Arial" w:hAnsi="Arial" w:cs="Arial"/>
          <w:noProof w:val="0"/>
          <w:color w:val="auto"/>
          <w:spacing w:val="1"/>
          <w:sz w:val="28"/>
          <w:szCs w:val="28"/>
          <w:lang w:val="ro-RO"/>
        </w:rPr>
        <w:t xml:space="preserve">inând cont  de condițiile specifice legislației  naționale </w:t>
      </w:r>
      <w:r w:rsidR="00DE71E2" w:rsidRPr="00007553">
        <w:rPr>
          <w:rFonts w:ascii="Arial" w:hAnsi="Arial" w:cs="Arial"/>
          <w:noProof w:val="0"/>
          <w:color w:val="auto"/>
          <w:spacing w:val="1"/>
          <w:sz w:val="28"/>
          <w:szCs w:val="28"/>
          <w:lang w:val="ro-RO"/>
        </w:rPr>
        <w:t>și situațiile concrete care apar la începutul anului ș</w:t>
      </w:r>
      <w:r w:rsidR="00FD5A56" w:rsidRPr="00007553">
        <w:rPr>
          <w:rFonts w:ascii="Arial" w:hAnsi="Arial" w:cs="Arial"/>
          <w:noProof w:val="0"/>
          <w:color w:val="auto"/>
          <w:spacing w:val="1"/>
          <w:sz w:val="28"/>
          <w:szCs w:val="28"/>
          <w:lang w:val="ro-RO"/>
        </w:rPr>
        <w:t>colar, cu cel puț</w:t>
      </w:r>
      <w:r w:rsidRPr="00007553">
        <w:rPr>
          <w:rFonts w:ascii="Arial" w:hAnsi="Arial" w:cs="Arial"/>
          <w:noProof w:val="0"/>
          <w:color w:val="auto"/>
          <w:spacing w:val="1"/>
          <w:sz w:val="28"/>
          <w:szCs w:val="28"/>
          <w:lang w:val="ro-RO"/>
        </w:rPr>
        <w:t xml:space="preserve">in </w:t>
      </w:r>
      <w:r w:rsidR="00DE71E2" w:rsidRPr="00007553">
        <w:rPr>
          <w:rFonts w:ascii="Arial" w:hAnsi="Arial" w:cs="Arial"/>
          <w:noProof w:val="0"/>
          <w:color w:val="auto"/>
          <w:spacing w:val="1"/>
          <w:sz w:val="28"/>
          <w:szCs w:val="28"/>
          <w:lang w:val="ro-RO"/>
        </w:rPr>
        <w:t>20</w:t>
      </w:r>
      <w:r w:rsidRPr="00007553">
        <w:rPr>
          <w:rFonts w:ascii="Arial" w:hAnsi="Arial" w:cs="Arial"/>
          <w:noProof w:val="0"/>
          <w:color w:val="auto"/>
          <w:spacing w:val="1"/>
          <w:sz w:val="28"/>
          <w:szCs w:val="28"/>
          <w:lang w:val="ro-RO"/>
        </w:rPr>
        <w:t xml:space="preserve"> de zile înaintea datei de desfășurare a concursului.</w:t>
      </w:r>
    </w:p>
    <w:sectPr w:rsidR="000E225B" w:rsidRPr="00450552" w:rsidSect="00450552">
      <w:headerReference w:type="default" r:id="rId7"/>
      <w:footerReference w:type="default" r:id="rId8"/>
      <w:pgSz w:w="11907" w:h="16840" w:code="9"/>
      <w:pgMar w:top="1077" w:right="1134" w:bottom="107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8ABB2" w14:textId="77777777" w:rsidR="006E3604" w:rsidRDefault="006E3604" w:rsidP="00906AC8">
      <w:r>
        <w:separator/>
      </w:r>
    </w:p>
  </w:endnote>
  <w:endnote w:type="continuationSeparator" w:id="0">
    <w:p w14:paraId="30FF3677" w14:textId="77777777" w:rsidR="006E3604" w:rsidRDefault="006E3604" w:rsidP="0090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color w:val="0070C0"/>
        <w:sz w:val="28"/>
        <w:szCs w:val="28"/>
      </w:rPr>
      <w:id w:val="1303813990"/>
      <w:docPartObj>
        <w:docPartGallery w:val="Page Numbers (Bottom of Page)"/>
        <w:docPartUnique/>
      </w:docPartObj>
    </w:sdtPr>
    <w:sdtContent>
      <w:p w14:paraId="23FECCC9" w14:textId="77777777" w:rsidR="00906AC8" w:rsidRPr="000516FB" w:rsidRDefault="00906AC8" w:rsidP="00906AC8">
        <w:pPr>
          <w:pStyle w:val="Footer"/>
          <w:jc w:val="center"/>
          <w:rPr>
            <w:rFonts w:asciiTheme="majorHAnsi" w:eastAsiaTheme="majorEastAsia" w:hAnsiTheme="majorHAnsi" w:cstheme="majorBidi"/>
            <w:color w:val="0070C0"/>
            <w:sz w:val="28"/>
            <w:szCs w:val="28"/>
          </w:rPr>
        </w:pPr>
        <w:r w:rsidRPr="000516FB">
          <w:rPr>
            <w:rFonts w:asciiTheme="majorHAnsi" w:eastAsiaTheme="majorEastAsia" w:hAnsiTheme="majorHAnsi" w:cstheme="majorBidi"/>
            <w:color w:val="0070C0"/>
            <w:sz w:val="28"/>
            <w:szCs w:val="28"/>
          </w:rPr>
          <w:t xml:space="preserve">~ </w:t>
        </w:r>
        <w:r w:rsidRPr="000516FB">
          <w:rPr>
            <w:rFonts w:asciiTheme="minorHAnsi" w:eastAsiaTheme="minorEastAsia" w:hAnsiTheme="minorHAnsi"/>
            <w:color w:val="0070C0"/>
            <w:sz w:val="22"/>
            <w:szCs w:val="22"/>
          </w:rPr>
          <w:fldChar w:fldCharType="begin"/>
        </w:r>
        <w:r w:rsidRPr="000516FB">
          <w:rPr>
            <w:color w:val="0070C0"/>
          </w:rPr>
          <w:instrText xml:space="preserve"> PAGE    \* MERGEFORMAT </w:instrText>
        </w:r>
        <w:r w:rsidRPr="000516FB">
          <w:rPr>
            <w:rFonts w:asciiTheme="minorHAnsi" w:eastAsiaTheme="minorEastAsia" w:hAnsiTheme="minorHAnsi"/>
            <w:color w:val="0070C0"/>
            <w:sz w:val="22"/>
            <w:szCs w:val="22"/>
          </w:rPr>
          <w:fldChar w:fldCharType="separate"/>
        </w:r>
        <w:r w:rsidR="00305CFD" w:rsidRPr="00305CFD">
          <w:rPr>
            <w:rFonts w:asciiTheme="majorHAnsi" w:eastAsiaTheme="majorEastAsia" w:hAnsiTheme="majorHAnsi" w:cstheme="majorBidi"/>
            <w:noProof/>
            <w:color w:val="0070C0"/>
            <w:sz w:val="28"/>
            <w:szCs w:val="28"/>
          </w:rPr>
          <w:t>5</w:t>
        </w:r>
        <w:r w:rsidRPr="000516FB">
          <w:rPr>
            <w:rFonts w:asciiTheme="majorHAnsi" w:eastAsiaTheme="majorEastAsia" w:hAnsiTheme="majorHAnsi" w:cstheme="majorBidi"/>
            <w:noProof/>
            <w:color w:val="0070C0"/>
            <w:sz w:val="28"/>
            <w:szCs w:val="28"/>
          </w:rPr>
          <w:fldChar w:fldCharType="end"/>
        </w:r>
        <w:r w:rsidRPr="000516FB">
          <w:rPr>
            <w:rFonts w:asciiTheme="majorHAnsi" w:eastAsiaTheme="majorEastAsia" w:hAnsiTheme="majorHAnsi" w:cstheme="majorBidi"/>
            <w:color w:val="0070C0"/>
            <w:sz w:val="28"/>
            <w:szCs w:val="28"/>
          </w:rPr>
          <w:t xml:space="preserve"> ~</w:t>
        </w:r>
      </w:p>
    </w:sdtContent>
  </w:sdt>
  <w:p w14:paraId="010304FA" w14:textId="77777777" w:rsidR="00906AC8" w:rsidRDefault="00906AC8">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5DFC9" w14:textId="77777777" w:rsidR="006E3604" w:rsidRDefault="006E3604" w:rsidP="00906AC8">
      <w:r>
        <w:separator/>
      </w:r>
    </w:p>
  </w:footnote>
  <w:footnote w:type="continuationSeparator" w:id="0">
    <w:p w14:paraId="0D0736D8" w14:textId="77777777" w:rsidR="006E3604" w:rsidRDefault="006E3604" w:rsidP="00906A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52969" w14:textId="77777777" w:rsidR="00906AC8" w:rsidRPr="000516FB" w:rsidRDefault="00906AC8" w:rsidP="00906AC8">
    <w:pPr>
      <w:pStyle w:val="Header"/>
      <w:jc w:val="center"/>
      <w:rPr>
        <w:rFonts w:ascii="Arial" w:hAnsi="Arial" w:cs="Arial"/>
        <w:color w:val="0070C0"/>
        <w:sz w:val="28"/>
        <w:szCs w:val="28"/>
        <w:lang w:val="ro-RO"/>
      </w:rPr>
    </w:pPr>
    <w:r w:rsidRPr="000516FB">
      <w:rPr>
        <w:rFonts w:ascii="Arial" w:hAnsi="Arial" w:cs="Arial"/>
        <w:color w:val="0070C0"/>
        <w:sz w:val="28"/>
        <w:szCs w:val="28"/>
        <w:lang w:val="ro-RO"/>
      </w:rPr>
      <w:t>Școala Gimnazială Nr. 1 Gura Humorului</w:t>
    </w:r>
  </w:p>
  <w:p w14:paraId="136281CE" w14:textId="77777777" w:rsidR="00906AC8" w:rsidRDefault="00906A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02D8F"/>
    <w:multiLevelType w:val="hybridMultilevel"/>
    <w:tmpl w:val="1924F6F6"/>
    <w:lvl w:ilvl="0" w:tplc="0409000B">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230E2B"/>
    <w:multiLevelType w:val="hybridMultilevel"/>
    <w:tmpl w:val="7BE0B9CA"/>
    <w:lvl w:ilvl="0" w:tplc="FB70C0B4">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15F91488"/>
    <w:multiLevelType w:val="hybridMultilevel"/>
    <w:tmpl w:val="D982F3AE"/>
    <w:lvl w:ilvl="0" w:tplc="04090003">
      <w:start w:val="1"/>
      <w:numFmt w:val="bullet"/>
      <w:lvlText w:val="o"/>
      <w:lvlJc w:val="left"/>
      <w:pPr>
        <w:tabs>
          <w:tab w:val="num" w:pos="720"/>
        </w:tabs>
        <w:ind w:left="720" w:hanging="360"/>
      </w:pPr>
      <w:rPr>
        <w:rFonts w:ascii="Courier New" w:hAnsi="Courier New" w:cs="Courier New"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17275989"/>
    <w:multiLevelType w:val="hybridMultilevel"/>
    <w:tmpl w:val="A76C8E3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8D424A5"/>
    <w:multiLevelType w:val="hybridMultilevel"/>
    <w:tmpl w:val="396C5E9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3028339B"/>
    <w:multiLevelType w:val="multilevel"/>
    <w:tmpl w:val="F27E6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270791"/>
    <w:multiLevelType w:val="hybridMultilevel"/>
    <w:tmpl w:val="50FE907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53732CF9"/>
    <w:multiLevelType w:val="hybridMultilevel"/>
    <w:tmpl w:val="FB10613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53FE7650"/>
    <w:multiLevelType w:val="hybridMultilevel"/>
    <w:tmpl w:val="7BE0B9CA"/>
    <w:lvl w:ilvl="0" w:tplc="FB70C0B4">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58404914"/>
    <w:multiLevelType w:val="hybridMultilevel"/>
    <w:tmpl w:val="A82AC2A4"/>
    <w:lvl w:ilvl="0" w:tplc="A9AC96F6">
      <w:start w:val="1"/>
      <w:numFmt w:val="bullet"/>
      <w:lvlText w:val="•"/>
      <w:lvlJc w:val="left"/>
      <w:pPr>
        <w:tabs>
          <w:tab w:val="num" w:pos="720"/>
        </w:tabs>
        <w:ind w:left="720" w:hanging="360"/>
      </w:pPr>
      <w:rPr>
        <w:rFonts w:ascii="Arial" w:hAnsi="Arial" w:hint="default"/>
      </w:rPr>
    </w:lvl>
    <w:lvl w:ilvl="1" w:tplc="E1806984" w:tentative="1">
      <w:start w:val="1"/>
      <w:numFmt w:val="bullet"/>
      <w:lvlText w:val="•"/>
      <w:lvlJc w:val="left"/>
      <w:pPr>
        <w:tabs>
          <w:tab w:val="num" w:pos="1440"/>
        </w:tabs>
        <w:ind w:left="1440" w:hanging="360"/>
      </w:pPr>
      <w:rPr>
        <w:rFonts w:ascii="Arial" w:hAnsi="Arial" w:hint="default"/>
      </w:rPr>
    </w:lvl>
    <w:lvl w:ilvl="2" w:tplc="7B34E712" w:tentative="1">
      <w:start w:val="1"/>
      <w:numFmt w:val="bullet"/>
      <w:lvlText w:val="•"/>
      <w:lvlJc w:val="left"/>
      <w:pPr>
        <w:tabs>
          <w:tab w:val="num" w:pos="2160"/>
        </w:tabs>
        <w:ind w:left="2160" w:hanging="360"/>
      </w:pPr>
      <w:rPr>
        <w:rFonts w:ascii="Arial" w:hAnsi="Arial" w:hint="default"/>
      </w:rPr>
    </w:lvl>
    <w:lvl w:ilvl="3" w:tplc="1DF466B0" w:tentative="1">
      <w:start w:val="1"/>
      <w:numFmt w:val="bullet"/>
      <w:lvlText w:val="•"/>
      <w:lvlJc w:val="left"/>
      <w:pPr>
        <w:tabs>
          <w:tab w:val="num" w:pos="2880"/>
        </w:tabs>
        <w:ind w:left="2880" w:hanging="360"/>
      </w:pPr>
      <w:rPr>
        <w:rFonts w:ascii="Arial" w:hAnsi="Arial" w:hint="default"/>
      </w:rPr>
    </w:lvl>
    <w:lvl w:ilvl="4" w:tplc="FE84BD34" w:tentative="1">
      <w:start w:val="1"/>
      <w:numFmt w:val="bullet"/>
      <w:lvlText w:val="•"/>
      <w:lvlJc w:val="left"/>
      <w:pPr>
        <w:tabs>
          <w:tab w:val="num" w:pos="3600"/>
        </w:tabs>
        <w:ind w:left="3600" w:hanging="360"/>
      </w:pPr>
      <w:rPr>
        <w:rFonts w:ascii="Arial" w:hAnsi="Arial" w:hint="default"/>
      </w:rPr>
    </w:lvl>
    <w:lvl w:ilvl="5" w:tplc="F7869470" w:tentative="1">
      <w:start w:val="1"/>
      <w:numFmt w:val="bullet"/>
      <w:lvlText w:val="•"/>
      <w:lvlJc w:val="left"/>
      <w:pPr>
        <w:tabs>
          <w:tab w:val="num" w:pos="4320"/>
        </w:tabs>
        <w:ind w:left="4320" w:hanging="360"/>
      </w:pPr>
      <w:rPr>
        <w:rFonts w:ascii="Arial" w:hAnsi="Arial" w:hint="default"/>
      </w:rPr>
    </w:lvl>
    <w:lvl w:ilvl="6" w:tplc="193085BA" w:tentative="1">
      <w:start w:val="1"/>
      <w:numFmt w:val="bullet"/>
      <w:lvlText w:val="•"/>
      <w:lvlJc w:val="left"/>
      <w:pPr>
        <w:tabs>
          <w:tab w:val="num" w:pos="5040"/>
        </w:tabs>
        <w:ind w:left="5040" w:hanging="360"/>
      </w:pPr>
      <w:rPr>
        <w:rFonts w:ascii="Arial" w:hAnsi="Arial" w:hint="default"/>
      </w:rPr>
    </w:lvl>
    <w:lvl w:ilvl="7" w:tplc="A9B63DFC" w:tentative="1">
      <w:start w:val="1"/>
      <w:numFmt w:val="bullet"/>
      <w:lvlText w:val="•"/>
      <w:lvlJc w:val="left"/>
      <w:pPr>
        <w:tabs>
          <w:tab w:val="num" w:pos="5760"/>
        </w:tabs>
        <w:ind w:left="5760" w:hanging="360"/>
      </w:pPr>
      <w:rPr>
        <w:rFonts w:ascii="Arial" w:hAnsi="Arial" w:hint="default"/>
      </w:rPr>
    </w:lvl>
    <w:lvl w:ilvl="8" w:tplc="5CF8EF4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A732EA6"/>
    <w:multiLevelType w:val="hybridMultilevel"/>
    <w:tmpl w:val="1AC2D41C"/>
    <w:lvl w:ilvl="0" w:tplc="0409000B">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5CEF02A5"/>
    <w:multiLevelType w:val="multilevel"/>
    <w:tmpl w:val="97C62294"/>
    <w:lvl w:ilvl="0">
      <w:start w:val="1"/>
      <w:numFmt w:val="decimal"/>
      <w:lvlText w:val="%1."/>
      <w:lvlJc w:val="left"/>
      <w:pPr>
        <w:ind w:left="360" w:hanging="360"/>
      </w:pPr>
      <w:rPr>
        <w:rFonts w:asciiTheme="minorHAnsi" w:eastAsiaTheme="minorHAnsi" w:hAnsiTheme="minorHAnsi" w:cstheme="minorHAnsi"/>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37E743D"/>
    <w:multiLevelType w:val="hybridMultilevel"/>
    <w:tmpl w:val="B2B66864"/>
    <w:lvl w:ilvl="0" w:tplc="596E60DA">
      <w:numFmt w:val="bullet"/>
      <w:lvlText w:val="-"/>
      <w:lvlJc w:val="left"/>
      <w:pPr>
        <w:tabs>
          <w:tab w:val="num" w:pos="1080"/>
        </w:tabs>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91C0430"/>
    <w:multiLevelType w:val="hybridMultilevel"/>
    <w:tmpl w:val="567C6AA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837699245">
    <w:abstractNumId w:val="12"/>
  </w:num>
  <w:num w:numId="2" w16cid:durableId="59139472">
    <w:abstractNumId w:val="10"/>
  </w:num>
  <w:num w:numId="3" w16cid:durableId="1842046472">
    <w:abstractNumId w:val="0"/>
  </w:num>
  <w:num w:numId="4" w16cid:durableId="115872944">
    <w:abstractNumId w:val="7"/>
  </w:num>
  <w:num w:numId="5" w16cid:durableId="472068779">
    <w:abstractNumId w:val="13"/>
  </w:num>
  <w:num w:numId="6" w16cid:durableId="17998377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6700563">
    <w:abstractNumId w:val="1"/>
  </w:num>
  <w:num w:numId="8" w16cid:durableId="1789884373">
    <w:abstractNumId w:val="8"/>
  </w:num>
  <w:num w:numId="9" w16cid:durableId="62358156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48915438">
    <w:abstractNumId w:val="9"/>
  </w:num>
  <w:num w:numId="11" w16cid:durableId="781337291">
    <w:abstractNumId w:val="5"/>
  </w:num>
  <w:num w:numId="12" w16cid:durableId="762647648">
    <w:abstractNumId w:val="4"/>
  </w:num>
  <w:num w:numId="13" w16cid:durableId="565531378">
    <w:abstractNumId w:val="6"/>
  </w:num>
  <w:num w:numId="14" w16cid:durableId="1632786292">
    <w:abstractNumId w:val="3"/>
  </w:num>
  <w:num w:numId="15" w16cid:durableId="10194310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D4D"/>
    <w:rsid w:val="00007553"/>
    <w:rsid w:val="00033C3D"/>
    <w:rsid w:val="00050E3B"/>
    <w:rsid w:val="00085BF5"/>
    <w:rsid w:val="000A4418"/>
    <w:rsid w:val="000E0D62"/>
    <w:rsid w:val="000E225B"/>
    <w:rsid w:val="000F4742"/>
    <w:rsid w:val="001129E5"/>
    <w:rsid w:val="001174BB"/>
    <w:rsid w:val="00126347"/>
    <w:rsid w:val="001523DE"/>
    <w:rsid w:val="0016782F"/>
    <w:rsid w:val="00194A2C"/>
    <w:rsid w:val="001A0A18"/>
    <w:rsid w:val="001B1B6B"/>
    <w:rsid w:val="001B405A"/>
    <w:rsid w:val="001C46D7"/>
    <w:rsid w:val="001E114D"/>
    <w:rsid w:val="002514CC"/>
    <w:rsid w:val="0026724C"/>
    <w:rsid w:val="00297A14"/>
    <w:rsid w:val="002A07D0"/>
    <w:rsid w:val="002D2E12"/>
    <w:rsid w:val="00305CFD"/>
    <w:rsid w:val="0032106B"/>
    <w:rsid w:val="00334000"/>
    <w:rsid w:val="00367295"/>
    <w:rsid w:val="00384A99"/>
    <w:rsid w:val="003A4C74"/>
    <w:rsid w:val="003A57EC"/>
    <w:rsid w:val="003C65E4"/>
    <w:rsid w:val="0043408F"/>
    <w:rsid w:val="00450552"/>
    <w:rsid w:val="0047493D"/>
    <w:rsid w:val="004E5932"/>
    <w:rsid w:val="00543E57"/>
    <w:rsid w:val="00581404"/>
    <w:rsid w:val="005A5302"/>
    <w:rsid w:val="005E0BE5"/>
    <w:rsid w:val="005F4E68"/>
    <w:rsid w:val="00623DF1"/>
    <w:rsid w:val="00632C60"/>
    <w:rsid w:val="0069013F"/>
    <w:rsid w:val="006E3604"/>
    <w:rsid w:val="007A2E05"/>
    <w:rsid w:val="007F2EC4"/>
    <w:rsid w:val="00870FBB"/>
    <w:rsid w:val="008A1164"/>
    <w:rsid w:val="008F57CB"/>
    <w:rsid w:val="00906AC8"/>
    <w:rsid w:val="00917363"/>
    <w:rsid w:val="009668BE"/>
    <w:rsid w:val="00995398"/>
    <w:rsid w:val="00997DC5"/>
    <w:rsid w:val="009D4F6D"/>
    <w:rsid w:val="00AB4A7A"/>
    <w:rsid w:val="00AD1684"/>
    <w:rsid w:val="00AE4C42"/>
    <w:rsid w:val="00B0783E"/>
    <w:rsid w:val="00B212AF"/>
    <w:rsid w:val="00B5439B"/>
    <w:rsid w:val="00BA360B"/>
    <w:rsid w:val="00BC011B"/>
    <w:rsid w:val="00BD62FE"/>
    <w:rsid w:val="00BF0ED3"/>
    <w:rsid w:val="00C10B3E"/>
    <w:rsid w:val="00C224DE"/>
    <w:rsid w:val="00C23ED0"/>
    <w:rsid w:val="00C675E8"/>
    <w:rsid w:val="00CA48A8"/>
    <w:rsid w:val="00CB1A26"/>
    <w:rsid w:val="00CB74C6"/>
    <w:rsid w:val="00CF478F"/>
    <w:rsid w:val="00D20224"/>
    <w:rsid w:val="00D232F8"/>
    <w:rsid w:val="00D64FAE"/>
    <w:rsid w:val="00D76B8D"/>
    <w:rsid w:val="00DD46B6"/>
    <w:rsid w:val="00DE71E2"/>
    <w:rsid w:val="00DF1D4D"/>
    <w:rsid w:val="00E11270"/>
    <w:rsid w:val="00E37890"/>
    <w:rsid w:val="00E55EC7"/>
    <w:rsid w:val="00ED04C9"/>
    <w:rsid w:val="00F004C4"/>
    <w:rsid w:val="00F41E90"/>
    <w:rsid w:val="00F528A9"/>
    <w:rsid w:val="00F57CFC"/>
    <w:rsid w:val="00F63FB9"/>
    <w:rsid w:val="00FC0CF7"/>
    <w:rsid w:val="00FD5A56"/>
    <w:rsid w:val="00FF667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80C1C"/>
  <w15:docId w15:val="{4E914FD5-E2DE-7D45-9E17-9E83B0570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D4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basedOn w:val="Normal"/>
    <w:rsid w:val="00DF1D4D"/>
    <w:pPr>
      <w:widowControl w:val="0"/>
      <w:ind w:left="720"/>
    </w:pPr>
    <w:rPr>
      <w:noProof/>
      <w:color w:val="000000"/>
      <w:sz w:val="20"/>
      <w:szCs w:val="20"/>
    </w:rPr>
  </w:style>
  <w:style w:type="paragraph" w:customStyle="1" w:styleId="Style2">
    <w:name w:val="Style 2"/>
    <w:basedOn w:val="Normal"/>
    <w:rsid w:val="00DF1D4D"/>
    <w:pPr>
      <w:widowControl w:val="0"/>
      <w:ind w:firstLine="720"/>
    </w:pPr>
    <w:rPr>
      <w:noProof/>
      <w:color w:val="000000"/>
      <w:sz w:val="20"/>
      <w:szCs w:val="20"/>
    </w:rPr>
  </w:style>
  <w:style w:type="paragraph" w:styleId="ListParagraph">
    <w:name w:val="List Paragraph"/>
    <w:basedOn w:val="Normal"/>
    <w:uiPriority w:val="34"/>
    <w:qFormat/>
    <w:rsid w:val="00DD46B6"/>
    <w:pPr>
      <w:ind w:left="720"/>
      <w:contextualSpacing/>
    </w:pPr>
  </w:style>
  <w:style w:type="paragraph" w:styleId="NormalWeb">
    <w:name w:val="Normal (Web)"/>
    <w:basedOn w:val="Normal"/>
    <w:uiPriority w:val="99"/>
    <w:semiHidden/>
    <w:unhideWhenUsed/>
    <w:rsid w:val="00D64FAE"/>
    <w:pPr>
      <w:spacing w:before="100" w:beforeAutospacing="1" w:after="100" w:afterAutospacing="1"/>
    </w:pPr>
  </w:style>
  <w:style w:type="character" w:styleId="Strong">
    <w:name w:val="Strong"/>
    <w:basedOn w:val="DefaultParagraphFont"/>
    <w:uiPriority w:val="22"/>
    <w:qFormat/>
    <w:rsid w:val="00D64FAE"/>
    <w:rPr>
      <w:b/>
      <w:bCs/>
    </w:rPr>
  </w:style>
  <w:style w:type="paragraph" w:customStyle="1" w:styleId="pq">
    <w:name w:val="pq"/>
    <w:basedOn w:val="Normal"/>
    <w:rsid w:val="001174BB"/>
    <w:pPr>
      <w:spacing w:before="100" w:beforeAutospacing="1" w:after="100" w:afterAutospacing="1"/>
    </w:pPr>
  </w:style>
  <w:style w:type="paragraph" w:customStyle="1" w:styleId="pa">
    <w:name w:val="pa"/>
    <w:basedOn w:val="Normal"/>
    <w:rsid w:val="001174BB"/>
    <w:pPr>
      <w:spacing w:before="100" w:beforeAutospacing="1" w:after="100" w:afterAutospacing="1"/>
    </w:pPr>
  </w:style>
  <w:style w:type="character" w:styleId="Hyperlink">
    <w:name w:val="Hyperlink"/>
    <w:basedOn w:val="DefaultParagraphFont"/>
    <w:uiPriority w:val="99"/>
    <w:semiHidden/>
    <w:unhideWhenUsed/>
    <w:rsid w:val="001174BB"/>
    <w:rPr>
      <w:color w:val="0000FF"/>
      <w:u w:val="single"/>
    </w:rPr>
  </w:style>
  <w:style w:type="paragraph" w:styleId="Header">
    <w:name w:val="header"/>
    <w:basedOn w:val="Normal"/>
    <w:link w:val="HeaderChar"/>
    <w:uiPriority w:val="99"/>
    <w:unhideWhenUsed/>
    <w:rsid w:val="00906AC8"/>
    <w:pPr>
      <w:tabs>
        <w:tab w:val="center" w:pos="4536"/>
        <w:tab w:val="right" w:pos="9072"/>
      </w:tabs>
    </w:pPr>
  </w:style>
  <w:style w:type="character" w:customStyle="1" w:styleId="HeaderChar">
    <w:name w:val="Header Char"/>
    <w:basedOn w:val="DefaultParagraphFont"/>
    <w:link w:val="Header"/>
    <w:uiPriority w:val="99"/>
    <w:rsid w:val="00906AC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06AC8"/>
    <w:pPr>
      <w:tabs>
        <w:tab w:val="center" w:pos="4536"/>
        <w:tab w:val="right" w:pos="9072"/>
      </w:tabs>
    </w:pPr>
  </w:style>
  <w:style w:type="character" w:customStyle="1" w:styleId="FooterChar">
    <w:name w:val="Footer Char"/>
    <w:basedOn w:val="DefaultParagraphFont"/>
    <w:link w:val="Footer"/>
    <w:uiPriority w:val="99"/>
    <w:rsid w:val="00906AC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06AC8"/>
    <w:rPr>
      <w:rFonts w:ascii="Tahoma" w:hAnsi="Tahoma" w:cs="Tahoma"/>
      <w:sz w:val="16"/>
      <w:szCs w:val="16"/>
    </w:rPr>
  </w:style>
  <w:style w:type="character" w:customStyle="1" w:styleId="BalloonTextChar">
    <w:name w:val="Balloon Text Char"/>
    <w:basedOn w:val="DefaultParagraphFont"/>
    <w:link w:val="BalloonText"/>
    <w:uiPriority w:val="99"/>
    <w:semiHidden/>
    <w:rsid w:val="00906AC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030195">
      <w:bodyDiv w:val="1"/>
      <w:marLeft w:val="0"/>
      <w:marRight w:val="0"/>
      <w:marTop w:val="0"/>
      <w:marBottom w:val="0"/>
      <w:divBdr>
        <w:top w:val="none" w:sz="0" w:space="0" w:color="auto"/>
        <w:left w:val="none" w:sz="0" w:space="0" w:color="auto"/>
        <w:bottom w:val="none" w:sz="0" w:space="0" w:color="auto"/>
        <w:right w:val="none" w:sz="0" w:space="0" w:color="auto"/>
      </w:divBdr>
    </w:div>
    <w:div w:id="752898250">
      <w:bodyDiv w:val="1"/>
      <w:marLeft w:val="0"/>
      <w:marRight w:val="0"/>
      <w:marTop w:val="0"/>
      <w:marBottom w:val="0"/>
      <w:divBdr>
        <w:top w:val="none" w:sz="0" w:space="0" w:color="auto"/>
        <w:left w:val="none" w:sz="0" w:space="0" w:color="auto"/>
        <w:bottom w:val="none" w:sz="0" w:space="0" w:color="auto"/>
        <w:right w:val="none" w:sz="0" w:space="0" w:color="auto"/>
      </w:divBdr>
    </w:div>
    <w:div w:id="1041979287">
      <w:bodyDiv w:val="1"/>
      <w:marLeft w:val="0"/>
      <w:marRight w:val="0"/>
      <w:marTop w:val="0"/>
      <w:marBottom w:val="0"/>
      <w:divBdr>
        <w:top w:val="none" w:sz="0" w:space="0" w:color="auto"/>
        <w:left w:val="none" w:sz="0" w:space="0" w:color="auto"/>
        <w:bottom w:val="none" w:sz="0" w:space="0" w:color="auto"/>
        <w:right w:val="none" w:sz="0" w:space="0" w:color="auto"/>
      </w:divBdr>
    </w:div>
    <w:div w:id="1530148095">
      <w:bodyDiv w:val="1"/>
      <w:marLeft w:val="0"/>
      <w:marRight w:val="0"/>
      <w:marTop w:val="0"/>
      <w:marBottom w:val="0"/>
      <w:divBdr>
        <w:top w:val="none" w:sz="0" w:space="0" w:color="auto"/>
        <w:left w:val="none" w:sz="0" w:space="0" w:color="auto"/>
        <w:bottom w:val="none" w:sz="0" w:space="0" w:color="auto"/>
        <w:right w:val="none" w:sz="0" w:space="0" w:color="auto"/>
      </w:divBdr>
      <w:divsChild>
        <w:div w:id="465467763">
          <w:marLeft w:val="547"/>
          <w:marRight w:val="0"/>
          <w:marTop w:val="86"/>
          <w:marBottom w:val="0"/>
          <w:divBdr>
            <w:top w:val="none" w:sz="0" w:space="0" w:color="auto"/>
            <w:left w:val="none" w:sz="0" w:space="0" w:color="auto"/>
            <w:bottom w:val="none" w:sz="0" w:space="0" w:color="auto"/>
            <w:right w:val="none" w:sz="0" w:space="0" w:color="auto"/>
          </w:divBdr>
        </w:div>
      </w:divsChild>
    </w:div>
    <w:div w:id="1582569861">
      <w:bodyDiv w:val="1"/>
      <w:marLeft w:val="0"/>
      <w:marRight w:val="0"/>
      <w:marTop w:val="0"/>
      <w:marBottom w:val="0"/>
      <w:divBdr>
        <w:top w:val="none" w:sz="0" w:space="0" w:color="auto"/>
        <w:left w:val="none" w:sz="0" w:space="0" w:color="auto"/>
        <w:bottom w:val="none" w:sz="0" w:space="0" w:color="auto"/>
        <w:right w:val="none" w:sz="0" w:space="0" w:color="auto"/>
      </w:divBdr>
    </w:div>
    <w:div w:id="198804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1312</Words>
  <Characters>7482</Characters>
  <Application>Microsoft Office Word</Application>
  <DocSecurity>0</DocSecurity>
  <Lines>62</Lines>
  <Paragraphs>17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Chiciudean</dc:creator>
  <cp:lastModifiedBy>Eugen Munteanu</cp:lastModifiedBy>
  <cp:revision>16</cp:revision>
  <cp:lastPrinted>2024-10-16T06:30:00Z</cp:lastPrinted>
  <dcterms:created xsi:type="dcterms:W3CDTF">2022-10-10T08:37:00Z</dcterms:created>
  <dcterms:modified xsi:type="dcterms:W3CDTF">2025-10-14T04:52:00Z</dcterms:modified>
</cp:coreProperties>
</file>